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63" w:rsidRDefault="0025241F">
      <w:pPr>
        <w:widowControl w:val="0"/>
        <w:pBdr>
          <w:top w:val="nil"/>
          <w:left w:val="nil"/>
          <w:bottom w:val="nil"/>
          <w:right w:val="nil"/>
          <w:between w:val="nil"/>
        </w:pBdr>
        <w:jc w:val="center"/>
        <w:rPr>
          <w:b/>
          <w:color w:val="000000"/>
          <w:sz w:val="20"/>
          <w:szCs w:val="20"/>
        </w:rPr>
      </w:pPr>
      <w:r>
        <w:rPr>
          <w:b/>
          <w:color w:val="000000"/>
          <w:sz w:val="20"/>
          <w:szCs w:val="20"/>
        </w:rPr>
        <w:t xml:space="preserve">Minutes of the Harris Elmore Public Library </w:t>
      </w:r>
    </w:p>
    <w:p w:rsidR="00B66163" w:rsidRDefault="0025241F">
      <w:pPr>
        <w:widowControl w:val="0"/>
        <w:pBdr>
          <w:top w:val="nil"/>
          <w:left w:val="nil"/>
          <w:bottom w:val="nil"/>
          <w:right w:val="nil"/>
          <w:between w:val="nil"/>
        </w:pBdr>
        <w:jc w:val="center"/>
        <w:rPr>
          <w:b/>
          <w:color w:val="000000"/>
          <w:sz w:val="20"/>
          <w:szCs w:val="20"/>
        </w:rPr>
      </w:pPr>
      <w:r>
        <w:rPr>
          <w:b/>
          <w:color w:val="000000"/>
          <w:sz w:val="20"/>
          <w:szCs w:val="20"/>
        </w:rPr>
        <w:t>Board of Trustees Regular Meeting</w:t>
      </w:r>
    </w:p>
    <w:p w:rsidR="00B66163" w:rsidRDefault="0025241F">
      <w:pPr>
        <w:widowControl w:val="0"/>
        <w:pBdr>
          <w:top w:val="nil"/>
          <w:left w:val="nil"/>
          <w:bottom w:val="nil"/>
          <w:right w:val="nil"/>
          <w:between w:val="nil"/>
        </w:pBdr>
        <w:jc w:val="center"/>
        <w:rPr>
          <w:b/>
          <w:color w:val="000000"/>
          <w:sz w:val="20"/>
          <w:szCs w:val="20"/>
        </w:rPr>
      </w:pPr>
      <w:r>
        <w:rPr>
          <w:b/>
          <w:color w:val="000000"/>
          <w:sz w:val="20"/>
          <w:szCs w:val="20"/>
        </w:rPr>
        <w:t>Monday April 1</w:t>
      </w:r>
      <w:r>
        <w:rPr>
          <w:b/>
          <w:sz w:val="20"/>
          <w:szCs w:val="20"/>
        </w:rPr>
        <w:t>7</w:t>
      </w:r>
      <w:r>
        <w:rPr>
          <w:b/>
          <w:color w:val="000000"/>
          <w:sz w:val="20"/>
          <w:szCs w:val="20"/>
        </w:rPr>
        <w:t>, 202</w:t>
      </w:r>
      <w:r>
        <w:rPr>
          <w:b/>
          <w:sz w:val="20"/>
          <w:szCs w:val="20"/>
        </w:rPr>
        <w:t>3</w:t>
      </w:r>
    </w:p>
    <w:p w:rsidR="00B66163" w:rsidRDefault="00B66163">
      <w:pPr>
        <w:widowControl w:val="0"/>
        <w:pBdr>
          <w:top w:val="nil"/>
          <w:left w:val="nil"/>
          <w:bottom w:val="nil"/>
          <w:right w:val="nil"/>
          <w:between w:val="nil"/>
        </w:pBdr>
        <w:rPr>
          <w:color w:val="000000"/>
          <w:sz w:val="20"/>
          <w:szCs w:val="20"/>
        </w:rPr>
      </w:pPr>
    </w:p>
    <w:p w:rsidR="00B66163" w:rsidRDefault="0025241F">
      <w:pPr>
        <w:widowControl w:val="0"/>
        <w:pBdr>
          <w:top w:val="nil"/>
          <w:left w:val="nil"/>
          <w:bottom w:val="nil"/>
          <w:right w:val="nil"/>
          <w:between w:val="nil"/>
        </w:pBdr>
        <w:rPr>
          <w:color w:val="000000"/>
          <w:sz w:val="20"/>
          <w:szCs w:val="20"/>
        </w:rPr>
      </w:pPr>
      <w:r>
        <w:rPr>
          <w:b/>
          <w:color w:val="000000"/>
          <w:sz w:val="20"/>
          <w:szCs w:val="20"/>
        </w:rPr>
        <w:t xml:space="preserve">Present:  </w:t>
      </w:r>
      <w:r>
        <w:rPr>
          <w:sz w:val="20"/>
          <w:szCs w:val="20"/>
        </w:rPr>
        <w:t xml:space="preserve">Kent Weis </w:t>
      </w:r>
      <w:r>
        <w:rPr>
          <w:color w:val="000000"/>
          <w:sz w:val="20"/>
          <w:szCs w:val="20"/>
        </w:rPr>
        <w:t xml:space="preserve">(President), Toby Farrell (Secretary), Linda </w:t>
      </w:r>
      <w:proofErr w:type="spellStart"/>
      <w:r>
        <w:rPr>
          <w:color w:val="000000"/>
          <w:sz w:val="20"/>
          <w:szCs w:val="20"/>
        </w:rPr>
        <w:t>Bringman</w:t>
      </w:r>
      <w:proofErr w:type="spellEnd"/>
      <w:r>
        <w:rPr>
          <w:color w:val="000000"/>
          <w:sz w:val="20"/>
          <w:szCs w:val="20"/>
        </w:rPr>
        <w:t xml:space="preserve">, </w:t>
      </w:r>
      <w:r>
        <w:rPr>
          <w:sz w:val="20"/>
          <w:szCs w:val="20"/>
        </w:rPr>
        <w:t>Leslie Wyse,</w:t>
      </w:r>
      <w:r>
        <w:rPr>
          <w:color w:val="000000"/>
          <w:sz w:val="20"/>
          <w:szCs w:val="20"/>
        </w:rPr>
        <w:t xml:space="preserve"> </w:t>
      </w:r>
      <w:r>
        <w:rPr>
          <w:sz w:val="20"/>
          <w:szCs w:val="20"/>
        </w:rPr>
        <w:t>Kevin Gladden, Claire Lawrence</w:t>
      </w:r>
    </w:p>
    <w:p w:rsidR="00B66163" w:rsidRDefault="0025241F">
      <w:pPr>
        <w:widowControl w:val="0"/>
        <w:pBdr>
          <w:top w:val="nil"/>
          <w:left w:val="nil"/>
          <w:bottom w:val="nil"/>
          <w:right w:val="nil"/>
          <w:between w:val="nil"/>
        </w:pBdr>
        <w:rPr>
          <w:color w:val="000000"/>
          <w:sz w:val="20"/>
          <w:szCs w:val="20"/>
        </w:rPr>
      </w:pPr>
      <w:r>
        <w:rPr>
          <w:b/>
          <w:color w:val="000000"/>
          <w:sz w:val="20"/>
          <w:szCs w:val="20"/>
        </w:rPr>
        <w:t>Library Staff Present:</w:t>
      </w:r>
      <w:r>
        <w:rPr>
          <w:color w:val="000000"/>
          <w:sz w:val="20"/>
          <w:szCs w:val="20"/>
        </w:rPr>
        <w:t xml:space="preserve">  Jennifer </w:t>
      </w:r>
      <w:proofErr w:type="gramStart"/>
      <w:r>
        <w:rPr>
          <w:color w:val="000000"/>
          <w:sz w:val="20"/>
          <w:szCs w:val="20"/>
        </w:rPr>
        <w:t>Fording  (</w:t>
      </w:r>
      <w:proofErr w:type="gramEnd"/>
      <w:r>
        <w:rPr>
          <w:color w:val="000000"/>
          <w:sz w:val="20"/>
          <w:szCs w:val="20"/>
        </w:rPr>
        <w:t xml:space="preserve">Director), Ariel </w:t>
      </w:r>
      <w:r>
        <w:rPr>
          <w:sz w:val="20"/>
          <w:szCs w:val="20"/>
        </w:rPr>
        <w:t>Jacobs</w:t>
      </w:r>
      <w:r>
        <w:rPr>
          <w:color w:val="000000"/>
          <w:sz w:val="20"/>
          <w:szCs w:val="20"/>
        </w:rPr>
        <w:t xml:space="preserve"> (Asst. Director/Branch Manager), Brianne Markley (Fiscal Officer)</w:t>
      </w:r>
    </w:p>
    <w:p w:rsidR="00B66163" w:rsidRDefault="0025241F">
      <w:pPr>
        <w:widowControl w:val="0"/>
        <w:pBdr>
          <w:top w:val="nil"/>
          <w:left w:val="nil"/>
          <w:bottom w:val="nil"/>
          <w:right w:val="nil"/>
          <w:between w:val="nil"/>
        </w:pBdr>
        <w:rPr>
          <w:color w:val="000000"/>
          <w:sz w:val="20"/>
          <w:szCs w:val="20"/>
        </w:rPr>
      </w:pPr>
      <w:r>
        <w:rPr>
          <w:b/>
          <w:color w:val="000000"/>
          <w:sz w:val="20"/>
          <w:szCs w:val="20"/>
        </w:rPr>
        <w:t xml:space="preserve">Absent:  </w:t>
      </w:r>
      <w:r>
        <w:rPr>
          <w:sz w:val="20"/>
          <w:szCs w:val="20"/>
        </w:rPr>
        <w:t xml:space="preserve"> </w:t>
      </w:r>
      <w:r>
        <w:rPr>
          <w:color w:val="000000"/>
          <w:sz w:val="20"/>
          <w:szCs w:val="20"/>
        </w:rPr>
        <w:t xml:space="preserve">Ron </w:t>
      </w:r>
      <w:proofErr w:type="spellStart"/>
      <w:r>
        <w:rPr>
          <w:color w:val="000000"/>
          <w:sz w:val="20"/>
          <w:szCs w:val="20"/>
        </w:rPr>
        <w:t>Busdeker</w:t>
      </w:r>
      <w:proofErr w:type="spellEnd"/>
      <w:r>
        <w:rPr>
          <w:color w:val="000000"/>
          <w:sz w:val="20"/>
          <w:szCs w:val="20"/>
        </w:rPr>
        <w:t xml:space="preserve"> </w:t>
      </w:r>
      <w:r>
        <w:rPr>
          <w:sz w:val="20"/>
          <w:szCs w:val="20"/>
        </w:rPr>
        <w:t>(Vice-President)</w:t>
      </w:r>
    </w:p>
    <w:p w:rsidR="00B66163" w:rsidRDefault="00B66163">
      <w:pPr>
        <w:widowControl w:val="0"/>
        <w:pBdr>
          <w:top w:val="nil"/>
          <w:left w:val="nil"/>
          <w:bottom w:val="nil"/>
          <w:right w:val="nil"/>
          <w:between w:val="nil"/>
        </w:pBdr>
        <w:rPr>
          <w:color w:val="000000"/>
          <w:sz w:val="20"/>
          <w:szCs w:val="20"/>
        </w:rPr>
      </w:pPr>
    </w:p>
    <w:p w:rsidR="00B66163" w:rsidRDefault="0025241F">
      <w:pPr>
        <w:widowControl w:val="0"/>
        <w:pBdr>
          <w:top w:val="nil"/>
          <w:left w:val="nil"/>
          <w:bottom w:val="nil"/>
          <w:right w:val="nil"/>
          <w:between w:val="nil"/>
        </w:pBdr>
        <w:rPr>
          <w:sz w:val="20"/>
          <w:szCs w:val="20"/>
        </w:rPr>
      </w:pPr>
      <w:r>
        <w:rPr>
          <w:b/>
          <w:color w:val="000000"/>
          <w:sz w:val="20"/>
          <w:szCs w:val="20"/>
        </w:rPr>
        <w:t>1. CALL TO ORDER</w:t>
      </w:r>
      <w:r>
        <w:rPr>
          <w:color w:val="000000"/>
          <w:sz w:val="20"/>
          <w:szCs w:val="20"/>
        </w:rPr>
        <w:t>: President Mr</w:t>
      </w:r>
      <w:r>
        <w:rPr>
          <w:sz w:val="20"/>
          <w:szCs w:val="20"/>
        </w:rPr>
        <w:t>. Weis</w:t>
      </w:r>
      <w:r>
        <w:rPr>
          <w:color w:val="000000"/>
          <w:sz w:val="20"/>
          <w:szCs w:val="20"/>
        </w:rPr>
        <w:t xml:space="preserve"> called the meeting to order at 7:0</w:t>
      </w:r>
      <w:r>
        <w:rPr>
          <w:sz w:val="20"/>
          <w:szCs w:val="20"/>
        </w:rPr>
        <w:t>1</w:t>
      </w:r>
      <w:r>
        <w:rPr>
          <w:color w:val="000000"/>
          <w:sz w:val="20"/>
          <w:szCs w:val="20"/>
        </w:rPr>
        <w:t xml:space="preserve"> p.m. at the Elmore facility.  </w:t>
      </w:r>
    </w:p>
    <w:p w:rsidR="00B66163" w:rsidRDefault="00B66163">
      <w:pPr>
        <w:widowControl w:val="0"/>
        <w:pBdr>
          <w:top w:val="nil"/>
          <w:left w:val="nil"/>
          <w:bottom w:val="nil"/>
          <w:right w:val="nil"/>
          <w:between w:val="nil"/>
        </w:pBdr>
        <w:rPr>
          <w:sz w:val="20"/>
          <w:szCs w:val="20"/>
        </w:rPr>
      </w:pPr>
    </w:p>
    <w:p w:rsidR="00B66163" w:rsidRDefault="0025241F">
      <w:pPr>
        <w:widowControl w:val="0"/>
        <w:pBdr>
          <w:top w:val="nil"/>
          <w:left w:val="nil"/>
          <w:bottom w:val="nil"/>
          <w:right w:val="nil"/>
          <w:between w:val="nil"/>
        </w:pBdr>
        <w:rPr>
          <w:color w:val="000000"/>
          <w:sz w:val="20"/>
          <w:szCs w:val="20"/>
        </w:rPr>
      </w:pPr>
      <w:r>
        <w:rPr>
          <w:b/>
          <w:color w:val="000000"/>
          <w:sz w:val="20"/>
          <w:szCs w:val="20"/>
        </w:rPr>
        <w:t>2.  SECRETARY’S REPORT</w:t>
      </w:r>
      <w:r>
        <w:rPr>
          <w:color w:val="000000"/>
          <w:sz w:val="20"/>
          <w:szCs w:val="20"/>
        </w:rPr>
        <w:t xml:space="preserve">:  The March </w:t>
      </w:r>
      <w:r>
        <w:rPr>
          <w:sz w:val="20"/>
          <w:szCs w:val="20"/>
        </w:rPr>
        <w:t>13</w:t>
      </w:r>
      <w:r>
        <w:rPr>
          <w:color w:val="000000"/>
          <w:sz w:val="20"/>
          <w:szCs w:val="20"/>
        </w:rPr>
        <w:t>, 202</w:t>
      </w:r>
      <w:r>
        <w:rPr>
          <w:sz w:val="20"/>
          <w:szCs w:val="20"/>
        </w:rPr>
        <w:t>3</w:t>
      </w:r>
      <w:r>
        <w:rPr>
          <w:color w:val="000000"/>
          <w:sz w:val="20"/>
          <w:szCs w:val="20"/>
        </w:rPr>
        <w:t xml:space="preserve"> Regular Meeting minutes were unanimously approved as presented.  Copies for archiving will be prepared by Ms. Farrell.</w:t>
      </w:r>
    </w:p>
    <w:p w:rsidR="00B66163" w:rsidRDefault="00B66163">
      <w:pPr>
        <w:widowControl w:val="0"/>
        <w:pBdr>
          <w:top w:val="nil"/>
          <w:left w:val="nil"/>
          <w:bottom w:val="nil"/>
          <w:right w:val="nil"/>
          <w:between w:val="nil"/>
        </w:pBdr>
        <w:rPr>
          <w:b/>
          <w:color w:val="000000"/>
          <w:sz w:val="20"/>
          <w:szCs w:val="20"/>
        </w:rPr>
      </w:pPr>
    </w:p>
    <w:p w:rsidR="00B66163" w:rsidRDefault="0025241F">
      <w:pPr>
        <w:widowControl w:val="0"/>
        <w:pBdr>
          <w:top w:val="nil"/>
          <w:left w:val="nil"/>
          <w:bottom w:val="nil"/>
          <w:right w:val="nil"/>
          <w:between w:val="nil"/>
        </w:pBdr>
        <w:rPr>
          <w:b/>
          <w:color w:val="000000"/>
          <w:sz w:val="20"/>
          <w:szCs w:val="20"/>
        </w:rPr>
      </w:pPr>
      <w:r>
        <w:rPr>
          <w:b/>
          <w:color w:val="000000"/>
          <w:sz w:val="20"/>
          <w:szCs w:val="20"/>
        </w:rPr>
        <w:t>3.  FISCAL OFFICER’S REPORT:</w:t>
      </w:r>
    </w:p>
    <w:p w:rsidR="00B66163" w:rsidRDefault="0025241F">
      <w:pPr>
        <w:widowControl w:val="0"/>
        <w:numPr>
          <w:ilvl w:val="0"/>
          <w:numId w:val="2"/>
        </w:numPr>
        <w:pBdr>
          <w:top w:val="nil"/>
          <w:left w:val="nil"/>
          <w:bottom w:val="nil"/>
          <w:right w:val="nil"/>
          <w:between w:val="nil"/>
        </w:pBdr>
        <w:rPr>
          <w:b/>
          <w:color w:val="000000"/>
          <w:sz w:val="20"/>
          <w:szCs w:val="20"/>
        </w:rPr>
      </w:pPr>
      <w:r>
        <w:rPr>
          <w:color w:val="000000"/>
          <w:sz w:val="20"/>
          <w:szCs w:val="20"/>
        </w:rPr>
        <w:t>Mrs. Markley presented the March financial statements and reports.  The Bank Reconciliation showed all figures balancing for the month.  The Appropriation Status, Fund Status, Revenue Status, and Wage Earnings all looked to be in good standing with no issu</w:t>
      </w:r>
      <w:r>
        <w:rPr>
          <w:color w:val="000000"/>
          <w:sz w:val="20"/>
          <w:szCs w:val="20"/>
        </w:rPr>
        <w:t xml:space="preserve">es to </w:t>
      </w:r>
      <w:proofErr w:type="gramStart"/>
      <w:r>
        <w:rPr>
          <w:color w:val="000000"/>
          <w:sz w:val="20"/>
          <w:szCs w:val="20"/>
        </w:rPr>
        <w:t>address..</w:t>
      </w:r>
      <w:proofErr w:type="gramEnd"/>
    </w:p>
    <w:p w:rsidR="00B66163" w:rsidRDefault="0025241F">
      <w:pPr>
        <w:widowControl w:val="0"/>
        <w:numPr>
          <w:ilvl w:val="0"/>
          <w:numId w:val="2"/>
        </w:numPr>
        <w:pBdr>
          <w:top w:val="nil"/>
          <w:left w:val="nil"/>
          <w:bottom w:val="nil"/>
          <w:right w:val="nil"/>
          <w:between w:val="nil"/>
        </w:pBdr>
        <w:rPr>
          <w:b/>
          <w:color w:val="000000"/>
          <w:sz w:val="20"/>
          <w:szCs w:val="20"/>
        </w:rPr>
      </w:pPr>
      <w:r>
        <w:rPr>
          <w:color w:val="000000"/>
          <w:sz w:val="20"/>
          <w:szCs w:val="20"/>
        </w:rPr>
        <w:t xml:space="preserve">(See attached documentation of the entire Fiscal Officer Report included in Secretary’s records.)  </w:t>
      </w:r>
    </w:p>
    <w:p w:rsidR="00B66163" w:rsidRDefault="0025241F">
      <w:pPr>
        <w:widowControl w:val="0"/>
        <w:pBdr>
          <w:top w:val="nil"/>
          <w:left w:val="nil"/>
          <w:bottom w:val="nil"/>
          <w:right w:val="nil"/>
          <w:between w:val="nil"/>
        </w:pBdr>
        <w:rPr>
          <w:color w:val="000000"/>
          <w:sz w:val="20"/>
          <w:szCs w:val="20"/>
        </w:rPr>
      </w:pPr>
      <w:r>
        <w:rPr>
          <w:b/>
          <w:color w:val="000000"/>
          <w:sz w:val="20"/>
          <w:szCs w:val="20"/>
        </w:rPr>
        <w:t>Resolution 202</w:t>
      </w:r>
      <w:r>
        <w:rPr>
          <w:b/>
          <w:sz w:val="20"/>
          <w:szCs w:val="20"/>
        </w:rPr>
        <w:t>3</w:t>
      </w:r>
      <w:r>
        <w:rPr>
          <w:b/>
          <w:color w:val="000000"/>
          <w:sz w:val="20"/>
          <w:szCs w:val="20"/>
        </w:rPr>
        <w:t>-2</w:t>
      </w:r>
      <w:r>
        <w:rPr>
          <w:b/>
          <w:sz w:val="20"/>
          <w:szCs w:val="20"/>
        </w:rPr>
        <w:t>2</w:t>
      </w:r>
      <w:r>
        <w:rPr>
          <w:b/>
          <w:color w:val="000000"/>
          <w:sz w:val="20"/>
          <w:szCs w:val="20"/>
        </w:rPr>
        <w:t>.  Be it resolved to accept the Fiscal Officer March 202</w:t>
      </w:r>
      <w:r>
        <w:rPr>
          <w:b/>
          <w:sz w:val="20"/>
          <w:szCs w:val="20"/>
        </w:rPr>
        <w:t>3</w:t>
      </w:r>
      <w:r>
        <w:rPr>
          <w:b/>
          <w:color w:val="000000"/>
          <w:sz w:val="20"/>
          <w:szCs w:val="20"/>
        </w:rPr>
        <w:t xml:space="preserve"> Report as presented.</w:t>
      </w:r>
      <w:r>
        <w:rPr>
          <w:color w:val="000000"/>
          <w:sz w:val="20"/>
          <w:szCs w:val="20"/>
        </w:rPr>
        <w:t xml:space="preserve">  </w:t>
      </w:r>
    </w:p>
    <w:p w:rsidR="00B66163" w:rsidRDefault="0025241F">
      <w:pPr>
        <w:widowControl w:val="0"/>
        <w:pBdr>
          <w:top w:val="nil"/>
          <w:left w:val="nil"/>
          <w:bottom w:val="nil"/>
          <w:right w:val="nil"/>
          <w:between w:val="nil"/>
        </w:pBdr>
        <w:rPr>
          <w:color w:val="000000"/>
          <w:sz w:val="20"/>
          <w:szCs w:val="20"/>
        </w:rPr>
      </w:pPr>
      <w:r>
        <w:rPr>
          <w:color w:val="000000"/>
          <w:sz w:val="20"/>
          <w:szCs w:val="20"/>
        </w:rPr>
        <w:t xml:space="preserve">Motion made by Mr. Weis, motion seconded by Mrs. </w:t>
      </w:r>
      <w:proofErr w:type="spellStart"/>
      <w:r>
        <w:rPr>
          <w:sz w:val="20"/>
          <w:szCs w:val="20"/>
        </w:rPr>
        <w:t>Bringman</w:t>
      </w:r>
      <w:proofErr w:type="spellEnd"/>
      <w:r>
        <w:rPr>
          <w:color w:val="000000"/>
          <w:sz w:val="20"/>
          <w:szCs w:val="20"/>
        </w:rPr>
        <w:t xml:space="preserve">.  </w:t>
      </w:r>
    </w:p>
    <w:p w:rsidR="00B66163" w:rsidRDefault="0025241F">
      <w:pPr>
        <w:widowControl w:val="0"/>
        <w:pBdr>
          <w:top w:val="nil"/>
          <w:left w:val="nil"/>
          <w:bottom w:val="nil"/>
          <w:right w:val="nil"/>
          <w:between w:val="nil"/>
        </w:pBdr>
        <w:rPr>
          <w:color w:val="000000"/>
          <w:sz w:val="20"/>
          <w:szCs w:val="20"/>
        </w:rPr>
      </w:pPr>
      <w:r>
        <w:rPr>
          <w:color w:val="000000"/>
          <w:sz w:val="20"/>
          <w:szCs w:val="20"/>
        </w:rPr>
        <w:t xml:space="preserve">Motion carried by unanimous voice vote.  </w:t>
      </w:r>
    </w:p>
    <w:p w:rsidR="00B66163" w:rsidRDefault="00B66163">
      <w:pPr>
        <w:widowControl w:val="0"/>
        <w:pBdr>
          <w:top w:val="nil"/>
          <w:left w:val="nil"/>
          <w:bottom w:val="nil"/>
          <w:right w:val="nil"/>
          <w:between w:val="nil"/>
        </w:pBdr>
        <w:rPr>
          <w:color w:val="000000"/>
          <w:sz w:val="20"/>
          <w:szCs w:val="20"/>
        </w:rPr>
      </w:pPr>
    </w:p>
    <w:p w:rsidR="00B66163" w:rsidRDefault="0025241F">
      <w:pPr>
        <w:widowControl w:val="0"/>
        <w:numPr>
          <w:ilvl w:val="0"/>
          <w:numId w:val="7"/>
        </w:numPr>
        <w:pBdr>
          <w:top w:val="nil"/>
          <w:left w:val="nil"/>
          <w:bottom w:val="nil"/>
          <w:right w:val="nil"/>
          <w:between w:val="nil"/>
        </w:pBdr>
        <w:rPr>
          <w:color w:val="000000"/>
          <w:sz w:val="20"/>
          <w:szCs w:val="20"/>
        </w:rPr>
      </w:pPr>
      <w:r>
        <w:rPr>
          <w:b/>
          <w:sz w:val="20"/>
          <w:szCs w:val="20"/>
        </w:rPr>
        <w:t>Star Ohio Transfer</w:t>
      </w:r>
      <w:r>
        <w:rPr>
          <w:b/>
          <w:color w:val="000000"/>
          <w:sz w:val="20"/>
          <w:szCs w:val="20"/>
        </w:rPr>
        <w:t xml:space="preserve"> -   </w:t>
      </w:r>
      <w:r>
        <w:rPr>
          <w:color w:val="000000"/>
          <w:sz w:val="20"/>
          <w:szCs w:val="20"/>
        </w:rPr>
        <w:t xml:space="preserve">Mrs. Markley </w:t>
      </w:r>
      <w:r>
        <w:rPr>
          <w:sz w:val="20"/>
          <w:szCs w:val="20"/>
        </w:rPr>
        <w:t>recommended transferring $100,000 from the Premier Bank Checking account to Star Ohio in order to keep the Premier C</w:t>
      </w:r>
      <w:r>
        <w:rPr>
          <w:sz w:val="20"/>
          <w:szCs w:val="20"/>
        </w:rPr>
        <w:t xml:space="preserve">hecking balance below the FDIC threshold of $250,000.  </w:t>
      </w:r>
    </w:p>
    <w:p w:rsidR="00B66163" w:rsidRDefault="0025241F">
      <w:pPr>
        <w:widowControl w:val="0"/>
        <w:rPr>
          <w:sz w:val="20"/>
          <w:szCs w:val="20"/>
        </w:rPr>
      </w:pPr>
      <w:r>
        <w:rPr>
          <w:b/>
          <w:sz w:val="20"/>
          <w:szCs w:val="20"/>
        </w:rPr>
        <w:t>Resolution 2023-23.  Be it resolved to transfer $100,000 from Premier Bank Checking to Star Ohio effective April 17, 2023.</w:t>
      </w:r>
    </w:p>
    <w:p w:rsidR="00B66163" w:rsidRDefault="0025241F">
      <w:pPr>
        <w:widowControl w:val="0"/>
        <w:rPr>
          <w:sz w:val="20"/>
          <w:szCs w:val="20"/>
        </w:rPr>
      </w:pPr>
      <w:r>
        <w:rPr>
          <w:sz w:val="20"/>
          <w:szCs w:val="20"/>
        </w:rPr>
        <w:t xml:space="preserve">Motion made by Mr. Wyse, motion seconded by Mr. Gladden.  </w:t>
      </w:r>
    </w:p>
    <w:p w:rsidR="00B66163" w:rsidRDefault="0025241F">
      <w:pPr>
        <w:widowControl w:val="0"/>
        <w:rPr>
          <w:sz w:val="20"/>
          <w:szCs w:val="20"/>
        </w:rPr>
      </w:pPr>
      <w:r>
        <w:rPr>
          <w:sz w:val="20"/>
          <w:szCs w:val="20"/>
        </w:rPr>
        <w:t xml:space="preserve">Motion carried by </w:t>
      </w:r>
      <w:r>
        <w:rPr>
          <w:sz w:val="20"/>
          <w:szCs w:val="20"/>
        </w:rPr>
        <w:t xml:space="preserve">unanimous voice vote.  </w:t>
      </w:r>
    </w:p>
    <w:p w:rsidR="00B66163" w:rsidRDefault="00B66163">
      <w:pPr>
        <w:widowControl w:val="0"/>
        <w:rPr>
          <w:sz w:val="20"/>
          <w:szCs w:val="20"/>
        </w:rPr>
      </w:pPr>
    </w:p>
    <w:p w:rsidR="00B66163" w:rsidRDefault="0025241F">
      <w:pPr>
        <w:widowControl w:val="0"/>
        <w:numPr>
          <w:ilvl w:val="0"/>
          <w:numId w:val="3"/>
        </w:numPr>
        <w:rPr>
          <w:sz w:val="20"/>
          <w:szCs w:val="20"/>
        </w:rPr>
      </w:pPr>
      <w:r>
        <w:rPr>
          <w:b/>
          <w:sz w:val="20"/>
          <w:szCs w:val="20"/>
        </w:rPr>
        <w:t>Budget Modifications</w:t>
      </w:r>
      <w:r>
        <w:rPr>
          <w:sz w:val="20"/>
          <w:szCs w:val="20"/>
        </w:rPr>
        <w:t xml:space="preserve"> - Mrs. Markley would like to propose a list of 2023 Budget Changes in regards to Appropriations effective April 17, 2023.  (See attached documentation included in Secretary’s records.)  </w:t>
      </w:r>
    </w:p>
    <w:p w:rsidR="00B66163" w:rsidRDefault="0025241F">
      <w:pPr>
        <w:widowControl w:val="0"/>
        <w:rPr>
          <w:sz w:val="20"/>
          <w:szCs w:val="20"/>
        </w:rPr>
      </w:pPr>
      <w:r>
        <w:rPr>
          <w:b/>
          <w:sz w:val="20"/>
          <w:szCs w:val="20"/>
        </w:rPr>
        <w:t xml:space="preserve">Resolution 2023-24.  Be it resolved to approve the Proposed 2023 Budget Changes in regards to Appropriations as presented effective April 17, 2023. </w:t>
      </w:r>
      <w:r>
        <w:rPr>
          <w:sz w:val="20"/>
          <w:szCs w:val="20"/>
        </w:rPr>
        <w:t xml:space="preserve"> </w:t>
      </w:r>
    </w:p>
    <w:p w:rsidR="00B66163" w:rsidRDefault="0025241F">
      <w:pPr>
        <w:widowControl w:val="0"/>
        <w:rPr>
          <w:sz w:val="20"/>
          <w:szCs w:val="20"/>
        </w:rPr>
      </w:pPr>
      <w:r>
        <w:rPr>
          <w:sz w:val="20"/>
          <w:szCs w:val="20"/>
        </w:rPr>
        <w:t xml:space="preserve">Motion made by Mr. Gladden, motion seconded by Mrs. </w:t>
      </w:r>
      <w:proofErr w:type="spellStart"/>
      <w:r>
        <w:rPr>
          <w:sz w:val="20"/>
          <w:szCs w:val="20"/>
        </w:rPr>
        <w:t>Bringman</w:t>
      </w:r>
      <w:proofErr w:type="spellEnd"/>
      <w:r>
        <w:rPr>
          <w:sz w:val="20"/>
          <w:szCs w:val="20"/>
        </w:rPr>
        <w:t>.</w:t>
      </w:r>
    </w:p>
    <w:p w:rsidR="00B66163" w:rsidRDefault="0025241F">
      <w:pPr>
        <w:widowControl w:val="0"/>
        <w:rPr>
          <w:sz w:val="20"/>
          <w:szCs w:val="20"/>
        </w:rPr>
      </w:pPr>
      <w:r>
        <w:rPr>
          <w:sz w:val="20"/>
          <w:szCs w:val="20"/>
        </w:rPr>
        <w:t xml:space="preserve">Motion carried by unanimous voice vote.  </w:t>
      </w:r>
    </w:p>
    <w:p w:rsidR="00B66163" w:rsidRDefault="00B66163">
      <w:pPr>
        <w:widowControl w:val="0"/>
        <w:rPr>
          <w:sz w:val="20"/>
          <w:szCs w:val="20"/>
        </w:rPr>
      </w:pPr>
    </w:p>
    <w:p w:rsidR="00B66163" w:rsidRDefault="0025241F">
      <w:pPr>
        <w:widowControl w:val="0"/>
        <w:pBdr>
          <w:top w:val="nil"/>
          <w:left w:val="nil"/>
          <w:bottom w:val="nil"/>
          <w:right w:val="nil"/>
          <w:between w:val="nil"/>
        </w:pBdr>
        <w:rPr>
          <w:color w:val="000000"/>
          <w:sz w:val="20"/>
          <w:szCs w:val="20"/>
        </w:rPr>
      </w:pPr>
      <w:r>
        <w:rPr>
          <w:b/>
          <w:color w:val="000000"/>
          <w:sz w:val="20"/>
          <w:szCs w:val="20"/>
        </w:rPr>
        <w:t>4</w:t>
      </w:r>
      <w:r>
        <w:rPr>
          <w:b/>
          <w:color w:val="000000"/>
          <w:sz w:val="20"/>
          <w:szCs w:val="20"/>
        </w:rPr>
        <w:t>.  DIRECTOR'S REPORT</w:t>
      </w:r>
      <w:r>
        <w:rPr>
          <w:color w:val="000000"/>
          <w:sz w:val="20"/>
          <w:szCs w:val="20"/>
        </w:rPr>
        <w:t>:</w:t>
      </w:r>
    </w:p>
    <w:p w:rsidR="00B66163" w:rsidRDefault="0025241F">
      <w:pPr>
        <w:widowControl w:val="0"/>
        <w:numPr>
          <w:ilvl w:val="0"/>
          <w:numId w:val="1"/>
        </w:numPr>
        <w:pBdr>
          <w:top w:val="nil"/>
          <w:left w:val="nil"/>
          <w:bottom w:val="nil"/>
          <w:right w:val="nil"/>
          <w:between w:val="nil"/>
        </w:pBdr>
        <w:rPr>
          <w:color w:val="000000"/>
          <w:sz w:val="20"/>
          <w:szCs w:val="20"/>
        </w:rPr>
      </w:pPr>
      <w:r>
        <w:rPr>
          <w:color w:val="000000"/>
          <w:sz w:val="20"/>
          <w:szCs w:val="20"/>
        </w:rPr>
        <w:lastRenderedPageBreak/>
        <w:t>Acceptance of Gifts and Memorials:</w:t>
      </w:r>
    </w:p>
    <w:p w:rsidR="00B66163" w:rsidRDefault="0025241F">
      <w:pPr>
        <w:widowControl w:val="0"/>
        <w:pBdr>
          <w:top w:val="nil"/>
          <w:left w:val="nil"/>
          <w:bottom w:val="nil"/>
          <w:right w:val="nil"/>
          <w:between w:val="nil"/>
        </w:pBdr>
        <w:rPr>
          <w:b/>
          <w:color w:val="000000"/>
          <w:sz w:val="20"/>
          <w:szCs w:val="20"/>
        </w:rPr>
      </w:pPr>
      <w:r>
        <w:rPr>
          <w:b/>
          <w:color w:val="000000"/>
          <w:sz w:val="20"/>
          <w:szCs w:val="20"/>
        </w:rPr>
        <w:t>Resolution 202</w:t>
      </w:r>
      <w:r>
        <w:rPr>
          <w:b/>
          <w:sz w:val="20"/>
          <w:szCs w:val="20"/>
        </w:rPr>
        <w:t>3</w:t>
      </w:r>
      <w:r>
        <w:rPr>
          <w:b/>
          <w:color w:val="000000"/>
          <w:sz w:val="20"/>
          <w:szCs w:val="20"/>
        </w:rPr>
        <w:t>-</w:t>
      </w:r>
      <w:r>
        <w:rPr>
          <w:b/>
          <w:sz w:val="20"/>
          <w:szCs w:val="20"/>
        </w:rPr>
        <w:t>25</w:t>
      </w:r>
      <w:r>
        <w:rPr>
          <w:b/>
          <w:color w:val="000000"/>
          <w:sz w:val="20"/>
          <w:szCs w:val="20"/>
        </w:rPr>
        <w:t>.  Be it resolved to accept the following gifts and</w:t>
      </w:r>
    </w:p>
    <w:p w:rsidR="00B66163" w:rsidRDefault="0025241F">
      <w:pPr>
        <w:widowControl w:val="0"/>
        <w:pBdr>
          <w:top w:val="nil"/>
          <w:left w:val="nil"/>
          <w:bottom w:val="nil"/>
          <w:right w:val="nil"/>
          <w:between w:val="nil"/>
        </w:pBdr>
        <w:rPr>
          <w:b/>
          <w:color w:val="000000"/>
          <w:sz w:val="20"/>
          <w:szCs w:val="20"/>
        </w:rPr>
      </w:pPr>
      <w:r>
        <w:rPr>
          <w:b/>
          <w:color w:val="000000"/>
          <w:sz w:val="20"/>
          <w:szCs w:val="20"/>
        </w:rPr>
        <w:t>memorials for the month of March:</w:t>
      </w:r>
    </w:p>
    <w:p w:rsidR="00B66163" w:rsidRDefault="00B66163">
      <w:pPr>
        <w:widowControl w:val="0"/>
        <w:pBdr>
          <w:top w:val="nil"/>
          <w:left w:val="nil"/>
          <w:bottom w:val="nil"/>
          <w:right w:val="nil"/>
          <w:between w:val="nil"/>
        </w:pBdr>
        <w:rPr>
          <w:b/>
          <w:color w:val="000000"/>
          <w:sz w:val="20"/>
          <w:szCs w:val="20"/>
        </w:rPr>
      </w:pPr>
    </w:p>
    <w:p w:rsidR="00B66163" w:rsidRDefault="0025241F">
      <w:pPr>
        <w:widowControl w:val="0"/>
        <w:pBdr>
          <w:top w:val="nil"/>
          <w:left w:val="nil"/>
          <w:bottom w:val="nil"/>
          <w:right w:val="nil"/>
          <w:between w:val="nil"/>
        </w:pBdr>
        <w:rPr>
          <w:color w:val="000000"/>
          <w:sz w:val="20"/>
          <w:szCs w:val="20"/>
        </w:rPr>
      </w:pPr>
      <w:r>
        <w:rPr>
          <w:sz w:val="20"/>
          <w:szCs w:val="20"/>
        </w:rPr>
        <w:t>Genoa Library Grant Donation</w:t>
      </w:r>
      <w:r>
        <w:rPr>
          <w:color w:val="000000"/>
          <w:sz w:val="20"/>
          <w:szCs w:val="20"/>
        </w:rPr>
        <w:tab/>
      </w:r>
      <w:r>
        <w:rPr>
          <w:color w:val="000000"/>
          <w:sz w:val="20"/>
          <w:szCs w:val="20"/>
        </w:rPr>
        <w:tab/>
        <w:t>$</w:t>
      </w:r>
      <w:r>
        <w:rPr>
          <w:sz w:val="20"/>
          <w:szCs w:val="20"/>
        </w:rPr>
        <w:t>999.32</w:t>
      </w:r>
      <w:r>
        <w:rPr>
          <w:color w:val="000000"/>
          <w:sz w:val="20"/>
          <w:szCs w:val="20"/>
        </w:rPr>
        <w:tab/>
      </w:r>
      <w:r>
        <w:rPr>
          <w:color w:val="000000"/>
          <w:sz w:val="20"/>
          <w:szCs w:val="20"/>
        </w:rPr>
        <w:tab/>
        <w:t xml:space="preserve">      </w:t>
      </w:r>
      <w:r>
        <w:rPr>
          <w:color w:val="000000"/>
          <w:sz w:val="20"/>
          <w:szCs w:val="20"/>
        </w:rPr>
        <w:tab/>
      </w:r>
      <w:r>
        <w:rPr>
          <w:sz w:val="20"/>
          <w:szCs w:val="20"/>
        </w:rPr>
        <w:t>Luther Home of Mercy</w:t>
      </w:r>
    </w:p>
    <w:p w:rsidR="00B66163" w:rsidRDefault="0025241F">
      <w:pPr>
        <w:widowControl w:val="0"/>
        <w:pBdr>
          <w:top w:val="nil"/>
          <w:left w:val="nil"/>
          <w:bottom w:val="nil"/>
          <w:right w:val="nil"/>
          <w:between w:val="nil"/>
        </w:pBdr>
        <w:rPr>
          <w:color w:val="000000"/>
          <w:sz w:val="20"/>
          <w:szCs w:val="20"/>
        </w:rPr>
      </w:pPr>
      <w:r>
        <w:rPr>
          <w:color w:val="000000"/>
          <w:sz w:val="20"/>
          <w:szCs w:val="20"/>
        </w:rPr>
        <w:t>Harris-Elmore Public Librar</w:t>
      </w:r>
      <w:r>
        <w:rPr>
          <w:color w:val="000000"/>
          <w:sz w:val="20"/>
          <w:szCs w:val="20"/>
        </w:rPr>
        <w:t>y Operations</w:t>
      </w:r>
      <w:r>
        <w:rPr>
          <w:color w:val="000000"/>
          <w:sz w:val="20"/>
          <w:szCs w:val="20"/>
        </w:rPr>
        <w:tab/>
        <w:t>$75</w:t>
      </w:r>
      <w:r>
        <w:rPr>
          <w:color w:val="000000"/>
          <w:sz w:val="20"/>
          <w:szCs w:val="20"/>
        </w:rPr>
        <w:tab/>
      </w:r>
      <w:r>
        <w:rPr>
          <w:color w:val="000000"/>
          <w:sz w:val="20"/>
          <w:szCs w:val="20"/>
        </w:rPr>
        <w:tab/>
      </w:r>
      <w:r>
        <w:rPr>
          <w:color w:val="000000"/>
          <w:sz w:val="20"/>
          <w:szCs w:val="20"/>
        </w:rPr>
        <w:tab/>
        <w:t xml:space="preserve">Kathleen </w:t>
      </w:r>
      <w:proofErr w:type="spellStart"/>
      <w:r>
        <w:rPr>
          <w:color w:val="000000"/>
          <w:sz w:val="20"/>
          <w:szCs w:val="20"/>
        </w:rPr>
        <w:t>Kroos</w:t>
      </w:r>
      <w:proofErr w:type="spellEnd"/>
    </w:p>
    <w:p w:rsidR="00B66163" w:rsidRDefault="0025241F">
      <w:pPr>
        <w:widowControl w:val="0"/>
        <w:pBdr>
          <w:top w:val="nil"/>
          <w:left w:val="nil"/>
          <w:bottom w:val="nil"/>
          <w:right w:val="nil"/>
          <w:between w:val="nil"/>
        </w:pBdr>
        <w:rPr>
          <w:sz w:val="20"/>
          <w:szCs w:val="20"/>
        </w:rPr>
      </w:pPr>
      <w:r>
        <w:rPr>
          <w:sz w:val="20"/>
          <w:szCs w:val="20"/>
        </w:rPr>
        <w:t>In Memory of Pat Gallagher</w:t>
      </w:r>
      <w:r>
        <w:rPr>
          <w:sz w:val="20"/>
          <w:szCs w:val="20"/>
        </w:rPr>
        <w:tab/>
      </w:r>
      <w:r>
        <w:rPr>
          <w:sz w:val="20"/>
          <w:szCs w:val="20"/>
        </w:rPr>
        <w:tab/>
        <w:t>$50</w:t>
      </w:r>
      <w:r>
        <w:rPr>
          <w:sz w:val="20"/>
          <w:szCs w:val="20"/>
        </w:rPr>
        <w:tab/>
      </w:r>
      <w:r>
        <w:rPr>
          <w:sz w:val="20"/>
          <w:szCs w:val="20"/>
        </w:rPr>
        <w:tab/>
      </w:r>
      <w:r>
        <w:rPr>
          <w:sz w:val="20"/>
          <w:szCs w:val="20"/>
        </w:rPr>
        <w:tab/>
        <w:t xml:space="preserve">Jim &amp; </w:t>
      </w:r>
      <w:proofErr w:type="spellStart"/>
      <w:r>
        <w:rPr>
          <w:sz w:val="20"/>
          <w:szCs w:val="20"/>
        </w:rPr>
        <w:t>Chriss</w:t>
      </w:r>
      <w:proofErr w:type="spellEnd"/>
      <w:r>
        <w:rPr>
          <w:sz w:val="20"/>
          <w:szCs w:val="20"/>
        </w:rPr>
        <w:t xml:space="preserve"> Gibson</w:t>
      </w:r>
    </w:p>
    <w:p w:rsidR="00B66163" w:rsidRDefault="0025241F">
      <w:pPr>
        <w:widowControl w:val="0"/>
        <w:pBdr>
          <w:top w:val="nil"/>
          <w:left w:val="nil"/>
          <w:bottom w:val="nil"/>
          <w:right w:val="nil"/>
          <w:between w:val="nil"/>
        </w:pBdr>
        <w:rPr>
          <w:sz w:val="20"/>
          <w:szCs w:val="20"/>
        </w:rPr>
      </w:pPr>
      <w:r>
        <w:rPr>
          <w:sz w:val="20"/>
          <w:szCs w:val="20"/>
        </w:rPr>
        <w:t>In Memory of Karen Happens</w:t>
      </w:r>
      <w:r>
        <w:rPr>
          <w:sz w:val="20"/>
          <w:szCs w:val="20"/>
        </w:rPr>
        <w:tab/>
      </w:r>
      <w:r>
        <w:rPr>
          <w:sz w:val="20"/>
          <w:szCs w:val="20"/>
        </w:rPr>
        <w:tab/>
        <w:t>$50</w:t>
      </w:r>
      <w:r>
        <w:rPr>
          <w:sz w:val="20"/>
          <w:szCs w:val="20"/>
        </w:rPr>
        <w:tab/>
      </w:r>
      <w:r>
        <w:rPr>
          <w:sz w:val="20"/>
          <w:szCs w:val="20"/>
        </w:rPr>
        <w:tab/>
      </w:r>
      <w:r>
        <w:rPr>
          <w:sz w:val="20"/>
          <w:szCs w:val="20"/>
        </w:rPr>
        <w:tab/>
        <w:t>Janet Kuhlman</w:t>
      </w:r>
    </w:p>
    <w:p w:rsidR="00B66163" w:rsidRDefault="0025241F">
      <w:pPr>
        <w:widowControl w:val="0"/>
        <w:pBdr>
          <w:top w:val="nil"/>
          <w:left w:val="nil"/>
          <w:bottom w:val="nil"/>
          <w:right w:val="nil"/>
          <w:between w:val="nil"/>
        </w:pBdr>
        <w:rPr>
          <w:sz w:val="20"/>
          <w:szCs w:val="20"/>
        </w:rPr>
      </w:pPr>
      <w:r>
        <w:rPr>
          <w:sz w:val="20"/>
          <w:szCs w:val="20"/>
        </w:rPr>
        <w:t xml:space="preserve">In Memory of Luanne </w:t>
      </w:r>
      <w:proofErr w:type="spellStart"/>
      <w:r>
        <w:rPr>
          <w:sz w:val="20"/>
          <w:szCs w:val="20"/>
        </w:rPr>
        <w:t>Juergens</w:t>
      </w:r>
      <w:proofErr w:type="spellEnd"/>
      <w:r>
        <w:rPr>
          <w:sz w:val="20"/>
          <w:szCs w:val="20"/>
        </w:rPr>
        <w:tab/>
      </w:r>
      <w:r>
        <w:rPr>
          <w:sz w:val="20"/>
          <w:szCs w:val="20"/>
        </w:rPr>
        <w:tab/>
        <w:t>$10</w:t>
      </w:r>
      <w:r>
        <w:rPr>
          <w:sz w:val="20"/>
          <w:szCs w:val="20"/>
        </w:rPr>
        <w:tab/>
      </w:r>
      <w:r>
        <w:rPr>
          <w:sz w:val="20"/>
          <w:szCs w:val="20"/>
        </w:rPr>
        <w:tab/>
      </w:r>
      <w:r>
        <w:rPr>
          <w:sz w:val="20"/>
          <w:szCs w:val="20"/>
        </w:rPr>
        <w:tab/>
        <w:t xml:space="preserve">Gary &amp; Faye </w:t>
      </w:r>
      <w:proofErr w:type="spellStart"/>
      <w:r>
        <w:rPr>
          <w:sz w:val="20"/>
          <w:szCs w:val="20"/>
        </w:rPr>
        <w:t>Rhiel</w:t>
      </w:r>
      <w:proofErr w:type="spellEnd"/>
    </w:p>
    <w:p w:rsidR="00B66163" w:rsidRDefault="0025241F">
      <w:pPr>
        <w:widowControl w:val="0"/>
        <w:pBdr>
          <w:top w:val="nil"/>
          <w:left w:val="nil"/>
          <w:bottom w:val="nil"/>
          <w:right w:val="nil"/>
          <w:between w:val="nil"/>
        </w:pBdr>
        <w:rPr>
          <w:color w:val="000000"/>
          <w:sz w:val="20"/>
          <w:szCs w:val="20"/>
        </w:rPr>
      </w:pPr>
      <w:r>
        <w:rPr>
          <w:color w:val="000000"/>
          <w:sz w:val="20"/>
          <w:szCs w:val="20"/>
        </w:rPr>
        <w:t>Motion made by M</w:t>
      </w:r>
      <w:r>
        <w:rPr>
          <w:sz w:val="20"/>
          <w:szCs w:val="20"/>
        </w:rPr>
        <w:t>s. Lawrence</w:t>
      </w:r>
      <w:r>
        <w:rPr>
          <w:color w:val="000000"/>
          <w:sz w:val="20"/>
          <w:szCs w:val="20"/>
        </w:rPr>
        <w:t xml:space="preserve">, motion seconded by Ms. </w:t>
      </w:r>
      <w:r>
        <w:rPr>
          <w:sz w:val="20"/>
          <w:szCs w:val="20"/>
        </w:rPr>
        <w:t>Farrell</w:t>
      </w:r>
      <w:r>
        <w:rPr>
          <w:color w:val="000000"/>
          <w:sz w:val="20"/>
          <w:szCs w:val="20"/>
        </w:rPr>
        <w:t>.</w:t>
      </w:r>
    </w:p>
    <w:p w:rsidR="00B66163" w:rsidRDefault="0025241F">
      <w:pPr>
        <w:widowControl w:val="0"/>
        <w:pBdr>
          <w:top w:val="nil"/>
          <w:left w:val="nil"/>
          <w:bottom w:val="nil"/>
          <w:right w:val="nil"/>
          <w:between w:val="nil"/>
        </w:pBdr>
        <w:rPr>
          <w:color w:val="000000"/>
          <w:sz w:val="20"/>
          <w:szCs w:val="20"/>
        </w:rPr>
      </w:pPr>
      <w:r>
        <w:rPr>
          <w:color w:val="000000"/>
          <w:sz w:val="20"/>
          <w:szCs w:val="20"/>
        </w:rPr>
        <w:t>Motion carried by unanimous voice vote.</w:t>
      </w:r>
    </w:p>
    <w:p w:rsidR="00B66163" w:rsidRDefault="00B66163">
      <w:pPr>
        <w:widowControl w:val="0"/>
        <w:pBdr>
          <w:top w:val="nil"/>
          <w:left w:val="nil"/>
          <w:bottom w:val="nil"/>
          <w:right w:val="nil"/>
          <w:between w:val="nil"/>
        </w:pBdr>
        <w:rPr>
          <w:color w:val="000000"/>
          <w:sz w:val="20"/>
          <w:szCs w:val="20"/>
        </w:rPr>
      </w:pPr>
    </w:p>
    <w:p w:rsidR="00B66163" w:rsidRDefault="0025241F">
      <w:pPr>
        <w:widowControl w:val="0"/>
        <w:numPr>
          <w:ilvl w:val="0"/>
          <w:numId w:val="4"/>
        </w:numPr>
        <w:pBdr>
          <w:top w:val="nil"/>
          <w:left w:val="nil"/>
          <w:bottom w:val="nil"/>
          <w:right w:val="nil"/>
          <w:between w:val="nil"/>
        </w:pBdr>
        <w:rPr>
          <w:color w:val="000000"/>
          <w:sz w:val="20"/>
          <w:szCs w:val="20"/>
        </w:rPr>
      </w:pPr>
      <w:r>
        <w:rPr>
          <w:sz w:val="20"/>
          <w:szCs w:val="20"/>
        </w:rPr>
        <w:t xml:space="preserve">A Spring Plant Exchange was held this month where patrons could bring in plants or garden items for trade.  In addition, a seed library was provided in which patrons can donate or receive flower or vegetable seeds.   </w:t>
      </w:r>
    </w:p>
    <w:p w:rsidR="00B66163" w:rsidRDefault="00B66163">
      <w:pPr>
        <w:pBdr>
          <w:top w:val="nil"/>
          <w:left w:val="nil"/>
          <w:bottom w:val="nil"/>
          <w:right w:val="nil"/>
          <w:between w:val="nil"/>
        </w:pBdr>
        <w:ind w:left="720"/>
        <w:rPr>
          <w:color w:val="000000"/>
          <w:sz w:val="20"/>
          <w:szCs w:val="20"/>
        </w:rPr>
      </w:pPr>
    </w:p>
    <w:p w:rsidR="00B66163" w:rsidRDefault="0025241F">
      <w:pPr>
        <w:widowControl w:val="0"/>
        <w:numPr>
          <w:ilvl w:val="0"/>
          <w:numId w:val="4"/>
        </w:numPr>
        <w:pBdr>
          <w:top w:val="nil"/>
          <w:left w:val="nil"/>
          <w:bottom w:val="nil"/>
          <w:right w:val="nil"/>
          <w:between w:val="nil"/>
        </w:pBdr>
        <w:rPr>
          <w:color w:val="000000"/>
          <w:sz w:val="20"/>
          <w:szCs w:val="20"/>
        </w:rPr>
      </w:pPr>
      <w:proofErr w:type="spellStart"/>
      <w:r>
        <w:rPr>
          <w:sz w:val="20"/>
          <w:szCs w:val="20"/>
        </w:rPr>
        <w:t>DiStazio’s</w:t>
      </w:r>
      <w:proofErr w:type="spellEnd"/>
      <w:r>
        <w:rPr>
          <w:sz w:val="20"/>
          <w:szCs w:val="20"/>
        </w:rPr>
        <w:t xml:space="preserve"> Bistro is closing so a new</w:t>
      </w:r>
      <w:r>
        <w:rPr>
          <w:sz w:val="20"/>
          <w:szCs w:val="20"/>
        </w:rPr>
        <w:t xml:space="preserve"> place will need to be located in which to host the Trivia program.  The Read Between the Wines Book Group, which also met at </w:t>
      </w:r>
      <w:proofErr w:type="spellStart"/>
      <w:r>
        <w:rPr>
          <w:sz w:val="20"/>
          <w:szCs w:val="20"/>
        </w:rPr>
        <w:t>DiStazio’s</w:t>
      </w:r>
      <w:proofErr w:type="spellEnd"/>
      <w:r>
        <w:rPr>
          <w:sz w:val="20"/>
          <w:szCs w:val="20"/>
        </w:rPr>
        <w:t>, has relocated temporarily to the Portage Inn.</w:t>
      </w:r>
    </w:p>
    <w:p w:rsidR="00B66163" w:rsidRDefault="00B66163">
      <w:pPr>
        <w:widowControl w:val="0"/>
        <w:pBdr>
          <w:top w:val="nil"/>
          <w:left w:val="nil"/>
          <w:bottom w:val="nil"/>
          <w:right w:val="nil"/>
          <w:between w:val="nil"/>
        </w:pBdr>
        <w:ind w:left="720"/>
        <w:rPr>
          <w:sz w:val="20"/>
          <w:szCs w:val="20"/>
        </w:rPr>
      </w:pPr>
    </w:p>
    <w:p w:rsidR="00B66163" w:rsidRDefault="0025241F">
      <w:pPr>
        <w:widowControl w:val="0"/>
        <w:numPr>
          <w:ilvl w:val="0"/>
          <w:numId w:val="4"/>
        </w:numPr>
        <w:pBdr>
          <w:top w:val="nil"/>
          <w:left w:val="nil"/>
          <w:bottom w:val="nil"/>
          <w:right w:val="nil"/>
          <w:between w:val="nil"/>
        </w:pBdr>
        <w:rPr>
          <w:sz w:val="20"/>
          <w:szCs w:val="20"/>
        </w:rPr>
      </w:pPr>
      <w:r>
        <w:rPr>
          <w:sz w:val="20"/>
          <w:szCs w:val="20"/>
        </w:rPr>
        <w:t>Mrs. Fording met with Abigail Sullivan (Programs Librarian) and Katie B</w:t>
      </w:r>
      <w:r>
        <w:rPr>
          <w:sz w:val="20"/>
          <w:szCs w:val="20"/>
        </w:rPr>
        <w:t>lum (Clerk/Archival Asst.) to discuss how to incorporate Local History into more of our programming due to its popularity among several patron generations.  A video project featuring the history of present day businesses was decided as the first focus.  Pl</w:t>
      </w:r>
      <w:r>
        <w:rPr>
          <w:sz w:val="20"/>
          <w:szCs w:val="20"/>
        </w:rPr>
        <w:t>ans are also in the works for a history-themed public Christmas party.</w:t>
      </w:r>
    </w:p>
    <w:p w:rsidR="00B66163" w:rsidRDefault="00B66163">
      <w:pPr>
        <w:pBdr>
          <w:top w:val="nil"/>
          <w:left w:val="nil"/>
          <w:bottom w:val="nil"/>
          <w:right w:val="nil"/>
          <w:between w:val="nil"/>
        </w:pBdr>
        <w:ind w:left="720"/>
        <w:rPr>
          <w:color w:val="000000"/>
          <w:sz w:val="20"/>
          <w:szCs w:val="20"/>
        </w:rPr>
      </w:pPr>
    </w:p>
    <w:p w:rsidR="00B66163" w:rsidRDefault="0025241F">
      <w:pPr>
        <w:widowControl w:val="0"/>
        <w:numPr>
          <w:ilvl w:val="0"/>
          <w:numId w:val="4"/>
        </w:numPr>
        <w:pBdr>
          <w:top w:val="nil"/>
          <w:left w:val="nil"/>
          <w:bottom w:val="nil"/>
          <w:right w:val="nil"/>
          <w:between w:val="nil"/>
        </w:pBdr>
        <w:rPr>
          <w:color w:val="000000"/>
          <w:sz w:val="20"/>
          <w:szCs w:val="20"/>
        </w:rPr>
      </w:pPr>
      <w:r>
        <w:rPr>
          <w:sz w:val="20"/>
          <w:szCs w:val="20"/>
        </w:rPr>
        <w:t>Mrs. Fording met with Abigail Sullivan (Programs Librarian) and Nathan Young (Clerk/graphic design) to discuss marketing ideas to better reach our patrons, promoting programming, collections, and services.  Brainstorming ideas included using Eventbrite onl</w:t>
      </w:r>
      <w:r>
        <w:rPr>
          <w:sz w:val="20"/>
          <w:szCs w:val="20"/>
        </w:rPr>
        <w:t xml:space="preserve">ine event registration, promotional videos, surveys, and revamping the website.  </w:t>
      </w:r>
    </w:p>
    <w:p w:rsidR="00B66163" w:rsidRDefault="00B66163">
      <w:pPr>
        <w:widowControl w:val="0"/>
        <w:pBdr>
          <w:top w:val="nil"/>
          <w:left w:val="nil"/>
          <w:bottom w:val="nil"/>
          <w:right w:val="nil"/>
          <w:between w:val="nil"/>
        </w:pBdr>
        <w:ind w:left="720"/>
        <w:rPr>
          <w:sz w:val="20"/>
          <w:szCs w:val="20"/>
        </w:rPr>
      </w:pPr>
    </w:p>
    <w:p w:rsidR="00B66163" w:rsidRDefault="0025241F">
      <w:pPr>
        <w:widowControl w:val="0"/>
        <w:numPr>
          <w:ilvl w:val="0"/>
          <w:numId w:val="4"/>
        </w:numPr>
        <w:pBdr>
          <w:top w:val="nil"/>
          <w:left w:val="nil"/>
          <w:bottom w:val="nil"/>
          <w:right w:val="nil"/>
          <w:between w:val="nil"/>
        </w:pBdr>
        <w:rPr>
          <w:sz w:val="20"/>
          <w:szCs w:val="20"/>
        </w:rPr>
      </w:pPr>
      <w:r>
        <w:rPr>
          <w:sz w:val="20"/>
          <w:szCs w:val="20"/>
        </w:rPr>
        <w:t xml:space="preserve">Previous </w:t>
      </w:r>
      <w:r w:rsidR="003B65FA">
        <w:rPr>
          <w:sz w:val="20"/>
          <w:szCs w:val="20"/>
        </w:rPr>
        <w:t xml:space="preserve">Page Alan Carter ended his </w:t>
      </w:r>
      <w:proofErr w:type="spellStart"/>
      <w:r w:rsidR="003B65FA">
        <w:rPr>
          <w:sz w:val="20"/>
          <w:szCs w:val="20"/>
        </w:rPr>
        <w:t>proba</w:t>
      </w:r>
      <w:r>
        <w:rPr>
          <w:sz w:val="20"/>
          <w:szCs w:val="20"/>
        </w:rPr>
        <w:t>tional</w:t>
      </w:r>
      <w:proofErr w:type="spellEnd"/>
      <w:r>
        <w:rPr>
          <w:sz w:val="20"/>
          <w:szCs w:val="20"/>
        </w:rPr>
        <w:t xml:space="preserve"> period this past month and despite much coaching, it just wasn’t a successful fit.  Satori Alter was hired as the new Page.</w:t>
      </w:r>
    </w:p>
    <w:p w:rsidR="00B66163" w:rsidRDefault="00B66163">
      <w:pPr>
        <w:widowControl w:val="0"/>
        <w:pBdr>
          <w:top w:val="nil"/>
          <w:left w:val="nil"/>
          <w:bottom w:val="nil"/>
          <w:right w:val="nil"/>
          <w:between w:val="nil"/>
        </w:pBdr>
        <w:ind w:left="720"/>
        <w:rPr>
          <w:sz w:val="20"/>
          <w:szCs w:val="20"/>
        </w:rPr>
      </w:pPr>
    </w:p>
    <w:p w:rsidR="00B66163" w:rsidRDefault="0025241F">
      <w:pPr>
        <w:widowControl w:val="0"/>
        <w:numPr>
          <w:ilvl w:val="0"/>
          <w:numId w:val="4"/>
        </w:numPr>
        <w:pBdr>
          <w:top w:val="nil"/>
          <w:left w:val="nil"/>
          <w:bottom w:val="nil"/>
          <w:right w:val="nil"/>
          <w:between w:val="nil"/>
        </w:pBdr>
        <w:rPr>
          <w:sz w:val="20"/>
          <w:szCs w:val="20"/>
        </w:rPr>
      </w:pPr>
      <w:r>
        <w:rPr>
          <w:sz w:val="20"/>
          <w:szCs w:val="20"/>
        </w:rPr>
        <w:t xml:space="preserve">This month began the first of quarterly check-ins with staff.  The </w:t>
      </w:r>
      <w:proofErr w:type="gramStart"/>
      <w:r>
        <w:rPr>
          <w:sz w:val="20"/>
          <w:szCs w:val="20"/>
        </w:rPr>
        <w:t>discussions  reviewed</w:t>
      </w:r>
      <w:proofErr w:type="gramEnd"/>
      <w:r>
        <w:rPr>
          <w:sz w:val="20"/>
          <w:szCs w:val="20"/>
        </w:rPr>
        <w:t xml:space="preserve"> yearly goals and current projects.  As a result, new ideas have been garnered and issues prevented.</w:t>
      </w:r>
    </w:p>
    <w:p w:rsidR="00B66163" w:rsidRDefault="00B66163">
      <w:pPr>
        <w:widowControl w:val="0"/>
        <w:pBdr>
          <w:top w:val="nil"/>
          <w:left w:val="nil"/>
          <w:bottom w:val="nil"/>
          <w:right w:val="nil"/>
          <w:between w:val="nil"/>
        </w:pBdr>
        <w:ind w:left="720"/>
        <w:rPr>
          <w:sz w:val="20"/>
          <w:szCs w:val="20"/>
        </w:rPr>
      </w:pPr>
      <w:bookmarkStart w:id="0" w:name="_GoBack"/>
      <w:bookmarkEnd w:id="0"/>
    </w:p>
    <w:p w:rsidR="00B66163" w:rsidRDefault="0025241F">
      <w:pPr>
        <w:widowControl w:val="0"/>
        <w:numPr>
          <w:ilvl w:val="0"/>
          <w:numId w:val="4"/>
        </w:numPr>
        <w:pBdr>
          <w:top w:val="nil"/>
          <w:left w:val="nil"/>
          <w:bottom w:val="nil"/>
          <w:right w:val="nil"/>
          <w:between w:val="nil"/>
        </w:pBdr>
        <w:rPr>
          <w:sz w:val="20"/>
          <w:szCs w:val="20"/>
        </w:rPr>
      </w:pPr>
      <w:r>
        <w:rPr>
          <w:sz w:val="20"/>
          <w:szCs w:val="20"/>
        </w:rPr>
        <w:t>Mrs. Fording has spoken with Jannah Wilson, head of the Ottawa Cou</w:t>
      </w:r>
      <w:r>
        <w:rPr>
          <w:sz w:val="20"/>
          <w:szCs w:val="20"/>
        </w:rPr>
        <w:t xml:space="preserve">nty Park District, and the Library is currently in the reimbursement process for the </w:t>
      </w:r>
      <w:proofErr w:type="spellStart"/>
      <w:r>
        <w:rPr>
          <w:sz w:val="20"/>
          <w:szCs w:val="20"/>
        </w:rPr>
        <w:t>Storywalk</w:t>
      </w:r>
      <w:proofErr w:type="spellEnd"/>
      <w:r>
        <w:rPr>
          <w:sz w:val="20"/>
          <w:szCs w:val="20"/>
        </w:rPr>
        <w:t xml:space="preserve"> displays as part of the grant received last year.  Once the trail is completed in Veterans Park (Genoa) and the displays are erected, Mrs. Fording will provide a</w:t>
      </w:r>
      <w:r>
        <w:rPr>
          <w:sz w:val="20"/>
          <w:szCs w:val="20"/>
        </w:rPr>
        <w:t xml:space="preserve"> final report.  No extension has been needed.  The Elmore </w:t>
      </w:r>
      <w:proofErr w:type="spellStart"/>
      <w:r>
        <w:rPr>
          <w:sz w:val="20"/>
          <w:szCs w:val="20"/>
        </w:rPr>
        <w:t>Storywalk</w:t>
      </w:r>
      <w:proofErr w:type="spellEnd"/>
      <w:r>
        <w:rPr>
          <w:sz w:val="20"/>
          <w:szCs w:val="20"/>
        </w:rPr>
        <w:t xml:space="preserve"> grant application has been pushed back to 2025 due to Well Park </w:t>
      </w:r>
      <w:r>
        <w:rPr>
          <w:sz w:val="20"/>
          <w:szCs w:val="20"/>
        </w:rPr>
        <w:lastRenderedPageBreak/>
        <w:t>renovations.</w:t>
      </w:r>
    </w:p>
    <w:p w:rsidR="00B66163" w:rsidRDefault="00B66163">
      <w:pPr>
        <w:pBdr>
          <w:top w:val="nil"/>
          <w:left w:val="nil"/>
          <w:bottom w:val="nil"/>
          <w:right w:val="nil"/>
          <w:between w:val="nil"/>
        </w:pBdr>
        <w:ind w:left="720"/>
        <w:rPr>
          <w:color w:val="000000"/>
          <w:sz w:val="20"/>
          <w:szCs w:val="20"/>
        </w:rPr>
      </w:pPr>
    </w:p>
    <w:p w:rsidR="00B66163" w:rsidRDefault="0025241F">
      <w:pPr>
        <w:widowControl w:val="0"/>
        <w:numPr>
          <w:ilvl w:val="0"/>
          <w:numId w:val="4"/>
        </w:numPr>
        <w:pBdr>
          <w:top w:val="nil"/>
          <w:left w:val="nil"/>
          <w:bottom w:val="nil"/>
          <w:right w:val="nil"/>
          <w:between w:val="nil"/>
        </w:pBdr>
        <w:rPr>
          <w:color w:val="000000"/>
          <w:sz w:val="20"/>
          <w:szCs w:val="20"/>
        </w:rPr>
      </w:pPr>
      <w:r>
        <w:rPr>
          <w:color w:val="000000"/>
          <w:sz w:val="20"/>
          <w:szCs w:val="20"/>
        </w:rPr>
        <w:t>The following employee have completed the following training this month:</w:t>
      </w:r>
    </w:p>
    <w:p w:rsidR="00B66163" w:rsidRDefault="0025241F">
      <w:pPr>
        <w:widowControl w:val="0"/>
        <w:numPr>
          <w:ilvl w:val="0"/>
          <w:numId w:val="6"/>
        </w:numPr>
        <w:pBdr>
          <w:top w:val="nil"/>
          <w:left w:val="nil"/>
          <w:bottom w:val="nil"/>
          <w:right w:val="nil"/>
          <w:between w:val="nil"/>
        </w:pBdr>
        <w:rPr>
          <w:color w:val="000000"/>
          <w:sz w:val="20"/>
          <w:szCs w:val="20"/>
        </w:rPr>
      </w:pPr>
      <w:r>
        <w:rPr>
          <w:sz w:val="20"/>
          <w:szCs w:val="20"/>
        </w:rPr>
        <w:t>Jennifer Fording &amp; Abigail Sullivan</w:t>
      </w:r>
      <w:r>
        <w:rPr>
          <w:color w:val="000000"/>
          <w:sz w:val="20"/>
          <w:szCs w:val="20"/>
        </w:rPr>
        <w:tab/>
      </w:r>
      <w:r>
        <w:rPr>
          <w:sz w:val="20"/>
          <w:szCs w:val="20"/>
        </w:rPr>
        <w:t xml:space="preserve">:  Summer Reading </w:t>
      </w:r>
      <w:proofErr w:type="gramStart"/>
      <w:r>
        <w:rPr>
          <w:sz w:val="20"/>
          <w:szCs w:val="20"/>
        </w:rPr>
        <w:t xml:space="preserve">Workshop </w:t>
      </w:r>
      <w:r>
        <w:rPr>
          <w:color w:val="000000"/>
          <w:sz w:val="20"/>
          <w:szCs w:val="20"/>
        </w:rPr>
        <w:t xml:space="preserve"> (</w:t>
      </w:r>
      <w:proofErr w:type="spellStart"/>
      <w:proofErr w:type="gramEnd"/>
      <w:r>
        <w:rPr>
          <w:sz w:val="20"/>
          <w:szCs w:val="20"/>
        </w:rPr>
        <w:t>Norweld</w:t>
      </w:r>
      <w:proofErr w:type="spellEnd"/>
      <w:r>
        <w:rPr>
          <w:color w:val="000000"/>
          <w:sz w:val="20"/>
          <w:szCs w:val="20"/>
        </w:rPr>
        <w:t>)</w:t>
      </w:r>
    </w:p>
    <w:p w:rsidR="00B66163" w:rsidRDefault="0025241F">
      <w:pPr>
        <w:widowControl w:val="0"/>
        <w:numPr>
          <w:ilvl w:val="0"/>
          <w:numId w:val="6"/>
        </w:numPr>
        <w:pBdr>
          <w:top w:val="nil"/>
          <w:left w:val="nil"/>
          <w:bottom w:val="nil"/>
          <w:right w:val="nil"/>
          <w:between w:val="nil"/>
        </w:pBdr>
        <w:rPr>
          <w:sz w:val="20"/>
          <w:szCs w:val="20"/>
        </w:rPr>
      </w:pPr>
      <w:r>
        <w:rPr>
          <w:sz w:val="20"/>
          <w:szCs w:val="20"/>
        </w:rPr>
        <w:t>Sierra White:  Bringing Readers Back (</w:t>
      </w:r>
      <w:proofErr w:type="spellStart"/>
      <w:r>
        <w:rPr>
          <w:sz w:val="20"/>
          <w:szCs w:val="20"/>
        </w:rPr>
        <w:t>Norweld</w:t>
      </w:r>
      <w:proofErr w:type="spellEnd"/>
      <w:r>
        <w:rPr>
          <w:sz w:val="20"/>
          <w:szCs w:val="20"/>
        </w:rPr>
        <w:t>); Nerd Culture (</w:t>
      </w:r>
      <w:proofErr w:type="spellStart"/>
      <w:r>
        <w:rPr>
          <w:sz w:val="20"/>
          <w:szCs w:val="20"/>
        </w:rPr>
        <w:t>Norweld</w:t>
      </w:r>
      <w:proofErr w:type="spellEnd"/>
      <w:r>
        <w:rPr>
          <w:sz w:val="20"/>
          <w:szCs w:val="20"/>
        </w:rPr>
        <w:t xml:space="preserve">); Life Lessons </w:t>
      </w:r>
    </w:p>
    <w:p w:rsidR="00B66163" w:rsidRDefault="0025241F">
      <w:pPr>
        <w:widowControl w:val="0"/>
        <w:pBdr>
          <w:top w:val="nil"/>
          <w:left w:val="nil"/>
          <w:bottom w:val="nil"/>
          <w:right w:val="nil"/>
          <w:between w:val="nil"/>
        </w:pBdr>
        <w:ind w:left="1440" w:firstLine="720"/>
        <w:rPr>
          <w:sz w:val="20"/>
          <w:szCs w:val="20"/>
        </w:rPr>
      </w:pPr>
      <w:r>
        <w:rPr>
          <w:sz w:val="20"/>
          <w:szCs w:val="20"/>
        </w:rPr>
        <w:t xml:space="preserve">           from the Happiest People on Earth (</w:t>
      </w:r>
      <w:proofErr w:type="spellStart"/>
      <w:r>
        <w:rPr>
          <w:sz w:val="20"/>
          <w:szCs w:val="20"/>
        </w:rPr>
        <w:t>Norweld</w:t>
      </w:r>
      <w:proofErr w:type="spellEnd"/>
      <w:r>
        <w:rPr>
          <w:sz w:val="20"/>
          <w:szCs w:val="20"/>
        </w:rPr>
        <w:t>)</w:t>
      </w:r>
    </w:p>
    <w:p w:rsidR="00B66163" w:rsidRDefault="00B66163">
      <w:pPr>
        <w:widowControl w:val="0"/>
        <w:pBdr>
          <w:top w:val="nil"/>
          <w:left w:val="nil"/>
          <w:bottom w:val="nil"/>
          <w:right w:val="nil"/>
          <w:between w:val="nil"/>
        </w:pBdr>
        <w:ind w:left="1470"/>
        <w:rPr>
          <w:sz w:val="20"/>
          <w:szCs w:val="20"/>
        </w:rPr>
      </w:pPr>
    </w:p>
    <w:p w:rsidR="00B66163" w:rsidRDefault="0025241F">
      <w:pPr>
        <w:widowControl w:val="0"/>
        <w:numPr>
          <w:ilvl w:val="0"/>
          <w:numId w:val="4"/>
        </w:numPr>
        <w:pBdr>
          <w:top w:val="nil"/>
          <w:left w:val="nil"/>
          <w:bottom w:val="nil"/>
          <w:right w:val="nil"/>
          <w:between w:val="nil"/>
        </w:pBdr>
        <w:rPr>
          <w:color w:val="000000"/>
          <w:sz w:val="20"/>
          <w:szCs w:val="20"/>
        </w:rPr>
      </w:pPr>
      <w:r>
        <w:rPr>
          <w:color w:val="000000"/>
          <w:sz w:val="20"/>
          <w:szCs w:val="20"/>
        </w:rPr>
        <w:t>Director’s Report for March 202</w:t>
      </w:r>
      <w:r>
        <w:rPr>
          <w:sz w:val="20"/>
          <w:szCs w:val="20"/>
        </w:rPr>
        <w:t>3</w:t>
      </w:r>
      <w:r>
        <w:rPr>
          <w:color w:val="000000"/>
          <w:sz w:val="20"/>
          <w:szCs w:val="20"/>
        </w:rPr>
        <w:t xml:space="preserve"> (written) included in Secretary’s records.</w:t>
      </w:r>
    </w:p>
    <w:p w:rsidR="00B66163" w:rsidRDefault="00B66163">
      <w:pPr>
        <w:widowControl w:val="0"/>
        <w:pBdr>
          <w:top w:val="nil"/>
          <w:left w:val="nil"/>
          <w:bottom w:val="nil"/>
          <w:right w:val="nil"/>
          <w:between w:val="nil"/>
        </w:pBdr>
        <w:ind w:left="360"/>
        <w:rPr>
          <w:color w:val="000000"/>
          <w:sz w:val="20"/>
          <w:szCs w:val="20"/>
        </w:rPr>
      </w:pPr>
    </w:p>
    <w:p w:rsidR="00B66163" w:rsidRDefault="0025241F">
      <w:pPr>
        <w:widowControl w:val="0"/>
        <w:pBdr>
          <w:top w:val="nil"/>
          <w:left w:val="nil"/>
          <w:bottom w:val="nil"/>
          <w:right w:val="nil"/>
          <w:between w:val="nil"/>
        </w:pBdr>
        <w:rPr>
          <w:color w:val="000000"/>
          <w:sz w:val="20"/>
          <w:szCs w:val="20"/>
        </w:rPr>
      </w:pPr>
      <w:r>
        <w:rPr>
          <w:b/>
          <w:color w:val="000000"/>
          <w:sz w:val="20"/>
          <w:szCs w:val="20"/>
        </w:rPr>
        <w:t>5.  BRANCH MANAGER'S REPORT</w:t>
      </w:r>
      <w:r>
        <w:rPr>
          <w:color w:val="000000"/>
          <w:sz w:val="20"/>
          <w:szCs w:val="20"/>
        </w:rPr>
        <w:t>:</w:t>
      </w:r>
    </w:p>
    <w:p w:rsidR="00B66163" w:rsidRDefault="0025241F">
      <w:pPr>
        <w:widowControl w:val="0"/>
        <w:numPr>
          <w:ilvl w:val="0"/>
          <w:numId w:val="7"/>
        </w:numPr>
        <w:pBdr>
          <w:top w:val="nil"/>
          <w:left w:val="nil"/>
          <w:bottom w:val="nil"/>
          <w:right w:val="nil"/>
          <w:between w:val="nil"/>
        </w:pBdr>
        <w:rPr>
          <w:color w:val="000000"/>
          <w:sz w:val="20"/>
          <w:szCs w:val="20"/>
        </w:rPr>
      </w:pPr>
      <w:r>
        <w:rPr>
          <w:color w:val="000000"/>
          <w:sz w:val="20"/>
          <w:szCs w:val="20"/>
        </w:rPr>
        <w:t xml:space="preserve">Ms. </w:t>
      </w:r>
      <w:proofErr w:type="spellStart"/>
      <w:r>
        <w:rPr>
          <w:color w:val="000000"/>
          <w:sz w:val="20"/>
          <w:szCs w:val="20"/>
        </w:rPr>
        <w:t>Gresh</w:t>
      </w:r>
      <w:proofErr w:type="spellEnd"/>
      <w:r>
        <w:rPr>
          <w:sz w:val="20"/>
          <w:szCs w:val="20"/>
        </w:rPr>
        <w:t xml:space="preserve"> and Abigail Sullivan attended the Genoa High School GAC Career Day and spoke about the job of a Librarian and the range of jobs in this field.  Great interaction was held with the students, SWAG was given out, and a </w:t>
      </w:r>
      <w:r>
        <w:rPr>
          <w:sz w:val="20"/>
          <w:szCs w:val="20"/>
        </w:rPr>
        <w:t>lot of enthusiasm was generated.  A successful experience!</w:t>
      </w:r>
    </w:p>
    <w:p w:rsidR="00B66163" w:rsidRDefault="0025241F">
      <w:pPr>
        <w:widowControl w:val="0"/>
        <w:numPr>
          <w:ilvl w:val="0"/>
          <w:numId w:val="7"/>
        </w:numPr>
        <w:pBdr>
          <w:top w:val="nil"/>
          <w:left w:val="nil"/>
          <w:bottom w:val="nil"/>
          <w:right w:val="nil"/>
          <w:between w:val="nil"/>
        </w:pBdr>
        <w:rPr>
          <w:color w:val="000000"/>
          <w:sz w:val="20"/>
          <w:szCs w:val="20"/>
        </w:rPr>
      </w:pPr>
      <w:r>
        <w:rPr>
          <w:sz w:val="20"/>
          <w:szCs w:val="20"/>
        </w:rPr>
        <w:t>The new toilet for the Thackrey Room restroom has been installed by Rick Evans Plumbing and is now available for use.  Upon investigation, Rick Evans has determined the cause of the pipeline proble</w:t>
      </w:r>
      <w:r>
        <w:rPr>
          <w:sz w:val="20"/>
          <w:szCs w:val="20"/>
        </w:rPr>
        <w:t>ms to be due to the concrete slab weight pressing against the pipeline, therefore knocking it out of proper alignment.  Mrs. Jacobs has requested a quote for pipeline repair, as well as a quote for two additional toilets to replace the remaining toilets in</w:t>
      </w:r>
      <w:r>
        <w:rPr>
          <w:sz w:val="20"/>
          <w:szCs w:val="20"/>
        </w:rPr>
        <w:t xml:space="preserve"> the building.</w:t>
      </w:r>
    </w:p>
    <w:p w:rsidR="00B66163" w:rsidRDefault="00B66163">
      <w:pPr>
        <w:widowControl w:val="0"/>
        <w:pBdr>
          <w:top w:val="nil"/>
          <w:left w:val="nil"/>
          <w:bottom w:val="nil"/>
          <w:right w:val="nil"/>
          <w:between w:val="nil"/>
        </w:pBdr>
        <w:ind w:left="765"/>
        <w:rPr>
          <w:sz w:val="20"/>
          <w:szCs w:val="20"/>
        </w:rPr>
      </w:pPr>
    </w:p>
    <w:p w:rsidR="00B66163" w:rsidRDefault="0025241F">
      <w:pPr>
        <w:widowControl w:val="0"/>
        <w:numPr>
          <w:ilvl w:val="0"/>
          <w:numId w:val="7"/>
        </w:numPr>
        <w:pBdr>
          <w:top w:val="nil"/>
          <w:left w:val="nil"/>
          <w:bottom w:val="nil"/>
          <w:right w:val="nil"/>
          <w:between w:val="nil"/>
        </w:pBdr>
        <w:rPr>
          <w:sz w:val="20"/>
          <w:szCs w:val="20"/>
        </w:rPr>
      </w:pPr>
      <w:r>
        <w:rPr>
          <w:sz w:val="20"/>
          <w:szCs w:val="20"/>
        </w:rPr>
        <w:t>Mrs. Jacobs has been in collaboration with Megan O’Brien from Luther Home of Mercy.  Ottawa County Community Foundation (OCCF) awarded Ms. O’Brien a $1000 grant, which she is using to acquire books featuring individuals with disabilities an</w:t>
      </w:r>
      <w:r>
        <w:rPr>
          <w:sz w:val="20"/>
          <w:szCs w:val="20"/>
        </w:rPr>
        <w:t>d their caregivers in order to promote Disabilities Awareness Month (March).  The purchased books would then be donated to the library.  Mrs. Jacobs worked with Ms. O’Brien to curate a list of titles, purchase the books, process, and create a plaque statin</w:t>
      </w:r>
      <w:r>
        <w:rPr>
          <w:sz w:val="20"/>
          <w:szCs w:val="20"/>
        </w:rPr>
        <w:t>g the funding donor.</w:t>
      </w:r>
    </w:p>
    <w:p w:rsidR="00B66163" w:rsidRDefault="00B66163">
      <w:pPr>
        <w:widowControl w:val="0"/>
        <w:pBdr>
          <w:top w:val="nil"/>
          <w:left w:val="nil"/>
          <w:bottom w:val="nil"/>
          <w:right w:val="nil"/>
          <w:between w:val="nil"/>
        </w:pBdr>
        <w:ind w:left="765"/>
        <w:rPr>
          <w:sz w:val="20"/>
          <w:szCs w:val="20"/>
        </w:rPr>
      </w:pPr>
    </w:p>
    <w:p w:rsidR="00B66163" w:rsidRDefault="0025241F">
      <w:pPr>
        <w:widowControl w:val="0"/>
        <w:numPr>
          <w:ilvl w:val="0"/>
          <w:numId w:val="7"/>
        </w:numPr>
        <w:pBdr>
          <w:top w:val="nil"/>
          <w:left w:val="nil"/>
          <w:bottom w:val="nil"/>
          <w:right w:val="nil"/>
          <w:between w:val="nil"/>
        </w:pBdr>
        <w:rPr>
          <w:sz w:val="20"/>
          <w:szCs w:val="20"/>
        </w:rPr>
      </w:pPr>
      <w:r>
        <w:rPr>
          <w:sz w:val="20"/>
          <w:szCs w:val="20"/>
        </w:rPr>
        <w:t>Mrs. Jacobs and Mr. Gladden attended the OLC Trustee Dinner.  They were able to hear from Jay Smith, the Executive Director Government and Finance of OLC, who gave an update on the State Budget Timeline, HB 1 and HB 33.  They also heard from State Represen</w:t>
      </w:r>
      <w:r>
        <w:rPr>
          <w:sz w:val="20"/>
          <w:szCs w:val="20"/>
        </w:rPr>
        <w:t xml:space="preserve">tative </w:t>
      </w:r>
      <w:proofErr w:type="spellStart"/>
      <w:r>
        <w:rPr>
          <w:sz w:val="20"/>
          <w:szCs w:val="20"/>
        </w:rPr>
        <w:t>Haraz</w:t>
      </w:r>
      <w:proofErr w:type="spellEnd"/>
      <w:r>
        <w:rPr>
          <w:sz w:val="20"/>
          <w:szCs w:val="20"/>
        </w:rPr>
        <w:t xml:space="preserve"> </w:t>
      </w:r>
      <w:proofErr w:type="spellStart"/>
      <w:r>
        <w:rPr>
          <w:sz w:val="20"/>
          <w:szCs w:val="20"/>
        </w:rPr>
        <w:t>Ghanbari</w:t>
      </w:r>
      <w:proofErr w:type="spellEnd"/>
      <w:r>
        <w:rPr>
          <w:sz w:val="20"/>
          <w:szCs w:val="20"/>
        </w:rPr>
        <w:t>.</w:t>
      </w:r>
    </w:p>
    <w:p w:rsidR="00B66163" w:rsidRDefault="00B66163">
      <w:pPr>
        <w:pBdr>
          <w:top w:val="nil"/>
          <w:left w:val="nil"/>
          <w:bottom w:val="nil"/>
          <w:right w:val="nil"/>
          <w:between w:val="nil"/>
        </w:pBdr>
        <w:ind w:left="720"/>
        <w:rPr>
          <w:color w:val="000000"/>
          <w:sz w:val="20"/>
          <w:szCs w:val="20"/>
        </w:rPr>
      </w:pPr>
    </w:p>
    <w:p w:rsidR="00B66163" w:rsidRDefault="0025241F">
      <w:pPr>
        <w:widowControl w:val="0"/>
        <w:numPr>
          <w:ilvl w:val="0"/>
          <w:numId w:val="4"/>
        </w:numPr>
        <w:pBdr>
          <w:top w:val="nil"/>
          <w:left w:val="nil"/>
          <w:bottom w:val="nil"/>
          <w:right w:val="nil"/>
          <w:between w:val="nil"/>
        </w:pBdr>
        <w:rPr>
          <w:color w:val="000000"/>
          <w:sz w:val="20"/>
          <w:szCs w:val="20"/>
        </w:rPr>
      </w:pPr>
      <w:r>
        <w:rPr>
          <w:color w:val="000000"/>
          <w:sz w:val="20"/>
          <w:szCs w:val="20"/>
        </w:rPr>
        <w:t>The following employees have completed the following training this month:</w:t>
      </w:r>
    </w:p>
    <w:p w:rsidR="00B66163" w:rsidRDefault="0025241F">
      <w:pPr>
        <w:widowControl w:val="0"/>
        <w:numPr>
          <w:ilvl w:val="0"/>
          <w:numId w:val="6"/>
        </w:numPr>
        <w:pBdr>
          <w:top w:val="nil"/>
          <w:left w:val="nil"/>
          <w:bottom w:val="nil"/>
          <w:right w:val="nil"/>
          <w:between w:val="nil"/>
        </w:pBdr>
        <w:rPr>
          <w:color w:val="000000"/>
          <w:sz w:val="20"/>
          <w:szCs w:val="20"/>
        </w:rPr>
      </w:pPr>
      <w:r>
        <w:rPr>
          <w:sz w:val="20"/>
          <w:szCs w:val="20"/>
        </w:rPr>
        <w:t xml:space="preserve">Ariel Jacobs:  State Budget Update Webinar  </w:t>
      </w:r>
    </w:p>
    <w:p w:rsidR="00B66163" w:rsidRDefault="00B66163">
      <w:pPr>
        <w:widowControl w:val="0"/>
        <w:pBdr>
          <w:top w:val="nil"/>
          <w:left w:val="nil"/>
          <w:bottom w:val="nil"/>
          <w:right w:val="nil"/>
          <w:between w:val="nil"/>
        </w:pBdr>
        <w:rPr>
          <w:sz w:val="20"/>
          <w:szCs w:val="20"/>
        </w:rPr>
      </w:pPr>
    </w:p>
    <w:p w:rsidR="00B66163" w:rsidRDefault="0025241F">
      <w:pPr>
        <w:widowControl w:val="0"/>
        <w:numPr>
          <w:ilvl w:val="0"/>
          <w:numId w:val="5"/>
        </w:numPr>
        <w:pBdr>
          <w:top w:val="nil"/>
          <w:left w:val="nil"/>
          <w:bottom w:val="nil"/>
          <w:right w:val="nil"/>
          <w:between w:val="nil"/>
        </w:pBdr>
        <w:rPr>
          <w:sz w:val="20"/>
          <w:szCs w:val="20"/>
        </w:rPr>
      </w:pPr>
      <w:r>
        <w:rPr>
          <w:color w:val="000000"/>
          <w:sz w:val="20"/>
          <w:szCs w:val="20"/>
        </w:rPr>
        <w:t>Branch Manager’s Report for March 202</w:t>
      </w:r>
      <w:r>
        <w:rPr>
          <w:sz w:val="20"/>
          <w:szCs w:val="20"/>
        </w:rPr>
        <w:t>3</w:t>
      </w:r>
      <w:r>
        <w:rPr>
          <w:color w:val="000000"/>
          <w:sz w:val="20"/>
          <w:szCs w:val="20"/>
        </w:rPr>
        <w:t xml:space="preserve"> (written) included in Secretary’s records.</w:t>
      </w:r>
    </w:p>
    <w:p w:rsidR="00B66163" w:rsidRDefault="00B66163">
      <w:pPr>
        <w:widowControl w:val="0"/>
        <w:pBdr>
          <w:top w:val="nil"/>
          <w:left w:val="nil"/>
          <w:bottom w:val="nil"/>
          <w:right w:val="nil"/>
          <w:between w:val="nil"/>
        </w:pBdr>
        <w:rPr>
          <w:color w:val="000000"/>
          <w:sz w:val="20"/>
          <w:szCs w:val="20"/>
        </w:rPr>
      </w:pPr>
    </w:p>
    <w:p w:rsidR="00B66163" w:rsidRDefault="0025241F">
      <w:pPr>
        <w:widowControl w:val="0"/>
        <w:pBdr>
          <w:top w:val="nil"/>
          <w:left w:val="nil"/>
          <w:bottom w:val="nil"/>
          <w:right w:val="nil"/>
          <w:between w:val="nil"/>
        </w:pBdr>
        <w:rPr>
          <w:b/>
          <w:sz w:val="20"/>
          <w:szCs w:val="20"/>
        </w:rPr>
      </w:pPr>
      <w:r>
        <w:rPr>
          <w:b/>
          <w:color w:val="000000"/>
          <w:sz w:val="20"/>
          <w:szCs w:val="20"/>
        </w:rPr>
        <w:t>6.  LOCAL HISTORY REPORT</w:t>
      </w:r>
      <w:r>
        <w:rPr>
          <w:color w:val="000000"/>
          <w:sz w:val="20"/>
          <w:szCs w:val="20"/>
        </w:rPr>
        <w:t>:  Included in Secretary’s records.</w:t>
      </w:r>
    </w:p>
    <w:p w:rsidR="00B66163" w:rsidRDefault="00B66163">
      <w:pPr>
        <w:widowControl w:val="0"/>
        <w:pBdr>
          <w:top w:val="nil"/>
          <w:left w:val="nil"/>
          <w:bottom w:val="nil"/>
          <w:right w:val="nil"/>
          <w:between w:val="nil"/>
        </w:pBdr>
        <w:ind w:left="720"/>
        <w:rPr>
          <w:color w:val="000000"/>
          <w:sz w:val="20"/>
          <w:szCs w:val="20"/>
        </w:rPr>
      </w:pPr>
    </w:p>
    <w:p w:rsidR="00B66163" w:rsidRDefault="0025241F">
      <w:pPr>
        <w:widowControl w:val="0"/>
        <w:pBdr>
          <w:top w:val="nil"/>
          <w:left w:val="nil"/>
          <w:bottom w:val="nil"/>
          <w:right w:val="nil"/>
          <w:between w:val="nil"/>
        </w:pBdr>
        <w:rPr>
          <w:color w:val="000000"/>
          <w:sz w:val="20"/>
          <w:szCs w:val="20"/>
        </w:rPr>
      </w:pPr>
      <w:r>
        <w:rPr>
          <w:b/>
          <w:sz w:val="20"/>
          <w:szCs w:val="20"/>
        </w:rPr>
        <w:t>7</w:t>
      </w:r>
      <w:r>
        <w:rPr>
          <w:b/>
          <w:color w:val="000000"/>
          <w:sz w:val="20"/>
          <w:szCs w:val="20"/>
        </w:rPr>
        <w:t xml:space="preserve">.  </w:t>
      </w:r>
      <w:r>
        <w:rPr>
          <w:b/>
          <w:sz w:val="20"/>
          <w:szCs w:val="20"/>
        </w:rPr>
        <w:t>UNFINISHED</w:t>
      </w:r>
      <w:r>
        <w:rPr>
          <w:b/>
          <w:color w:val="000000"/>
          <w:sz w:val="20"/>
          <w:szCs w:val="20"/>
        </w:rPr>
        <w:t xml:space="preserve"> BUSINESS</w:t>
      </w:r>
      <w:r>
        <w:rPr>
          <w:color w:val="000000"/>
          <w:sz w:val="20"/>
          <w:szCs w:val="20"/>
        </w:rPr>
        <w:t xml:space="preserve">: </w:t>
      </w:r>
    </w:p>
    <w:p w:rsidR="00B66163" w:rsidRDefault="0025241F">
      <w:pPr>
        <w:widowControl w:val="0"/>
        <w:numPr>
          <w:ilvl w:val="0"/>
          <w:numId w:val="7"/>
        </w:numPr>
        <w:pBdr>
          <w:top w:val="nil"/>
          <w:left w:val="nil"/>
          <w:bottom w:val="nil"/>
          <w:right w:val="nil"/>
          <w:between w:val="nil"/>
        </w:pBdr>
        <w:rPr>
          <w:color w:val="000000"/>
          <w:sz w:val="20"/>
          <w:szCs w:val="20"/>
        </w:rPr>
      </w:pPr>
      <w:r>
        <w:rPr>
          <w:b/>
          <w:sz w:val="20"/>
          <w:szCs w:val="20"/>
        </w:rPr>
        <w:lastRenderedPageBreak/>
        <w:t>Safety Deposit Box Closure</w:t>
      </w:r>
      <w:r>
        <w:rPr>
          <w:b/>
          <w:color w:val="000000"/>
          <w:sz w:val="20"/>
          <w:szCs w:val="20"/>
        </w:rPr>
        <w:t xml:space="preserve"> </w:t>
      </w:r>
      <w:r>
        <w:rPr>
          <w:color w:val="000000"/>
          <w:sz w:val="20"/>
          <w:szCs w:val="20"/>
        </w:rPr>
        <w:t xml:space="preserve">– </w:t>
      </w:r>
      <w:r>
        <w:rPr>
          <w:sz w:val="20"/>
          <w:szCs w:val="20"/>
        </w:rPr>
        <w:t>Mrs. Markley has closed the Safety Deposit Box at Huntington Bank.</w:t>
      </w:r>
    </w:p>
    <w:p w:rsidR="00B66163" w:rsidRDefault="00B66163">
      <w:pPr>
        <w:widowControl w:val="0"/>
        <w:pBdr>
          <w:top w:val="nil"/>
          <w:left w:val="nil"/>
          <w:bottom w:val="nil"/>
          <w:right w:val="nil"/>
          <w:between w:val="nil"/>
        </w:pBdr>
        <w:rPr>
          <w:sz w:val="20"/>
          <w:szCs w:val="20"/>
        </w:rPr>
      </w:pPr>
    </w:p>
    <w:p w:rsidR="00B66163" w:rsidRDefault="0025241F">
      <w:pPr>
        <w:widowControl w:val="0"/>
        <w:numPr>
          <w:ilvl w:val="0"/>
          <w:numId w:val="7"/>
        </w:numPr>
        <w:pBdr>
          <w:top w:val="nil"/>
          <w:left w:val="nil"/>
          <w:bottom w:val="nil"/>
          <w:right w:val="nil"/>
          <w:between w:val="nil"/>
        </w:pBdr>
        <w:rPr>
          <w:color w:val="000000"/>
          <w:sz w:val="20"/>
          <w:szCs w:val="20"/>
        </w:rPr>
      </w:pPr>
      <w:r>
        <w:rPr>
          <w:b/>
          <w:sz w:val="20"/>
          <w:szCs w:val="20"/>
        </w:rPr>
        <w:t xml:space="preserve">Genoa </w:t>
      </w:r>
      <w:proofErr w:type="gramStart"/>
      <w:r>
        <w:rPr>
          <w:b/>
          <w:sz w:val="20"/>
          <w:szCs w:val="20"/>
        </w:rPr>
        <w:t>Sidewalks</w:t>
      </w:r>
      <w:r>
        <w:rPr>
          <w:b/>
          <w:color w:val="000000"/>
          <w:sz w:val="20"/>
          <w:szCs w:val="20"/>
        </w:rPr>
        <w:t xml:space="preserve"> </w:t>
      </w:r>
      <w:r>
        <w:rPr>
          <w:color w:val="000000"/>
          <w:sz w:val="20"/>
          <w:szCs w:val="20"/>
        </w:rPr>
        <w:t xml:space="preserve"> -</w:t>
      </w:r>
      <w:proofErr w:type="gramEnd"/>
      <w:r>
        <w:rPr>
          <w:color w:val="000000"/>
          <w:sz w:val="20"/>
          <w:szCs w:val="20"/>
        </w:rPr>
        <w:t xml:space="preserve"> </w:t>
      </w:r>
      <w:r>
        <w:rPr>
          <w:sz w:val="20"/>
          <w:szCs w:val="20"/>
        </w:rPr>
        <w:t xml:space="preserve">Mrs. Jacobs has been checking to see if the sidewalk repair quotes are still effective and remaining the same price as when we received them.  At this point Buck Brothers quote has remained the same at the cost of $5,920.  Mrs. Jacobs has not been </w:t>
      </w:r>
      <w:proofErr w:type="gramStart"/>
      <w:r>
        <w:rPr>
          <w:sz w:val="20"/>
          <w:szCs w:val="20"/>
        </w:rPr>
        <w:t>able  to</w:t>
      </w:r>
      <w:proofErr w:type="gramEnd"/>
      <w:r>
        <w:rPr>
          <w:sz w:val="20"/>
          <w:szCs w:val="20"/>
        </w:rPr>
        <w:t xml:space="preserve"> make contact with Henry Bergman, whose original quote was for $12,096. (See attached documentation included in Secretary’s records.)  The plumbing pipeline issue will also need to be taken into consideration in the timeline for sidewalk repair completion.</w:t>
      </w:r>
    </w:p>
    <w:p w:rsidR="00B66163" w:rsidRDefault="0025241F">
      <w:pPr>
        <w:widowControl w:val="0"/>
        <w:rPr>
          <w:sz w:val="20"/>
          <w:szCs w:val="20"/>
        </w:rPr>
      </w:pPr>
      <w:r>
        <w:rPr>
          <w:b/>
          <w:sz w:val="20"/>
          <w:szCs w:val="20"/>
        </w:rPr>
        <w:t>Resolution 2023-26.  Be it resolved to hire Buck Brothers to complete the Genoa Library sidewalk repairs upon confirmation that the plumbing repair work will not impact the sidewalk project effective April 17, 2023.</w:t>
      </w:r>
    </w:p>
    <w:p w:rsidR="00B66163" w:rsidRDefault="0025241F">
      <w:pPr>
        <w:widowControl w:val="0"/>
        <w:rPr>
          <w:sz w:val="20"/>
          <w:szCs w:val="20"/>
        </w:rPr>
      </w:pPr>
      <w:r>
        <w:rPr>
          <w:sz w:val="20"/>
          <w:szCs w:val="20"/>
        </w:rPr>
        <w:t>Motion made by Mr. Wyse, motion seconde</w:t>
      </w:r>
      <w:r>
        <w:rPr>
          <w:sz w:val="20"/>
          <w:szCs w:val="20"/>
        </w:rPr>
        <w:t xml:space="preserve">d by Ms. Lawrence.  </w:t>
      </w:r>
    </w:p>
    <w:p w:rsidR="00B66163" w:rsidRDefault="0025241F">
      <w:pPr>
        <w:widowControl w:val="0"/>
        <w:pBdr>
          <w:top w:val="nil"/>
          <w:left w:val="nil"/>
          <w:bottom w:val="nil"/>
          <w:right w:val="nil"/>
          <w:between w:val="nil"/>
        </w:pBdr>
        <w:tabs>
          <w:tab w:val="left" w:pos="4965"/>
        </w:tabs>
        <w:rPr>
          <w:sz w:val="20"/>
          <w:szCs w:val="20"/>
        </w:rPr>
      </w:pPr>
      <w:r>
        <w:rPr>
          <w:sz w:val="20"/>
          <w:szCs w:val="20"/>
        </w:rPr>
        <w:t xml:space="preserve">Motion carried by unanimous voice vote.  </w:t>
      </w:r>
    </w:p>
    <w:p w:rsidR="00B66163" w:rsidRDefault="00B66163">
      <w:pPr>
        <w:widowControl w:val="0"/>
        <w:pBdr>
          <w:top w:val="nil"/>
          <w:left w:val="nil"/>
          <w:bottom w:val="nil"/>
          <w:right w:val="nil"/>
          <w:between w:val="nil"/>
        </w:pBdr>
        <w:tabs>
          <w:tab w:val="left" w:pos="4965"/>
        </w:tabs>
        <w:rPr>
          <w:sz w:val="20"/>
          <w:szCs w:val="20"/>
        </w:rPr>
      </w:pPr>
    </w:p>
    <w:p w:rsidR="00B66163" w:rsidRDefault="0025241F">
      <w:pPr>
        <w:widowControl w:val="0"/>
        <w:pBdr>
          <w:top w:val="nil"/>
          <w:left w:val="nil"/>
          <w:bottom w:val="nil"/>
          <w:right w:val="nil"/>
          <w:between w:val="nil"/>
        </w:pBdr>
        <w:tabs>
          <w:tab w:val="left" w:pos="4965"/>
        </w:tabs>
        <w:rPr>
          <w:color w:val="000000"/>
          <w:sz w:val="20"/>
          <w:szCs w:val="20"/>
        </w:rPr>
      </w:pPr>
      <w:r>
        <w:rPr>
          <w:b/>
          <w:sz w:val="20"/>
          <w:szCs w:val="20"/>
        </w:rPr>
        <w:t>8.  NEW BUSINESS</w:t>
      </w:r>
      <w:r>
        <w:rPr>
          <w:sz w:val="20"/>
          <w:szCs w:val="20"/>
        </w:rPr>
        <w:t xml:space="preserve">:  </w:t>
      </w:r>
      <w:r>
        <w:rPr>
          <w:color w:val="000000"/>
          <w:sz w:val="20"/>
          <w:szCs w:val="20"/>
        </w:rPr>
        <w:tab/>
      </w:r>
    </w:p>
    <w:p w:rsidR="00B66163" w:rsidRDefault="0025241F">
      <w:pPr>
        <w:widowControl w:val="0"/>
        <w:numPr>
          <w:ilvl w:val="0"/>
          <w:numId w:val="7"/>
        </w:numPr>
        <w:pBdr>
          <w:top w:val="nil"/>
          <w:left w:val="nil"/>
          <w:bottom w:val="nil"/>
          <w:right w:val="nil"/>
          <w:between w:val="nil"/>
        </w:pBdr>
        <w:tabs>
          <w:tab w:val="left" w:pos="4965"/>
        </w:tabs>
        <w:rPr>
          <w:color w:val="000000"/>
          <w:sz w:val="20"/>
          <w:szCs w:val="20"/>
        </w:rPr>
      </w:pPr>
      <w:r>
        <w:rPr>
          <w:b/>
          <w:sz w:val="20"/>
          <w:szCs w:val="20"/>
        </w:rPr>
        <w:t>PLF Distribution Letter</w:t>
      </w:r>
      <w:r>
        <w:rPr>
          <w:b/>
          <w:color w:val="000000"/>
          <w:sz w:val="20"/>
          <w:szCs w:val="20"/>
        </w:rPr>
        <w:t xml:space="preserve"> </w:t>
      </w:r>
      <w:r>
        <w:rPr>
          <w:sz w:val="20"/>
          <w:szCs w:val="20"/>
        </w:rPr>
        <w:t xml:space="preserve">- Mrs. Markley and Mrs. Fording are recommending to keep the current Ottawa County PLF Allocations with Oak Harbor receiving 20%, Harris-Elmore receiving 30%, and Ida Rupp receiving 50%.   (See attached documentation included in Secretary’s records.)  </w:t>
      </w:r>
    </w:p>
    <w:p w:rsidR="00B66163" w:rsidRDefault="0025241F">
      <w:pPr>
        <w:widowControl w:val="0"/>
        <w:rPr>
          <w:b/>
          <w:sz w:val="20"/>
          <w:szCs w:val="20"/>
        </w:rPr>
      </w:pPr>
      <w:r>
        <w:rPr>
          <w:b/>
          <w:sz w:val="20"/>
          <w:szCs w:val="20"/>
        </w:rPr>
        <w:t>Res</w:t>
      </w:r>
      <w:r>
        <w:rPr>
          <w:b/>
          <w:sz w:val="20"/>
          <w:szCs w:val="20"/>
        </w:rPr>
        <w:t>olution 2023-27.  Be it resolved to keep the current Ottawa County PLF Allocations with Oak Harbor receiving 20%, Harris-Elmore receiving 30%, and Ida Rupp receiving 50% effective April 17, 2023.</w:t>
      </w:r>
    </w:p>
    <w:p w:rsidR="00B66163" w:rsidRDefault="0025241F">
      <w:pPr>
        <w:widowControl w:val="0"/>
        <w:rPr>
          <w:sz w:val="20"/>
          <w:szCs w:val="20"/>
        </w:rPr>
      </w:pPr>
      <w:r>
        <w:rPr>
          <w:sz w:val="20"/>
          <w:szCs w:val="20"/>
        </w:rPr>
        <w:t xml:space="preserve">Motion made by Ms. Farrell, motion seconded by Mrs. </w:t>
      </w:r>
      <w:proofErr w:type="spellStart"/>
      <w:r>
        <w:rPr>
          <w:sz w:val="20"/>
          <w:szCs w:val="20"/>
        </w:rPr>
        <w:t>Bringman</w:t>
      </w:r>
      <w:proofErr w:type="spellEnd"/>
      <w:r>
        <w:rPr>
          <w:sz w:val="20"/>
          <w:szCs w:val="20"/>
        </w:rPr>
        <w:t xml:space="preserve">.  </w:t>
      </w:r>
    </w:p>
    <w:p w:rsidR="00B66163" w:rsidRDefault="0025241F">
      <w:pPr>
        <w:widowControl w:val="0"/>
        <w:tabs>
          <w:tab w:val="left" w:pos="4965"/>
        </w:tabs>
        <w:rPr>
          <w:sz w:val="20"/>
          <w:szCs w:val="20"/>
        </w:rPr>
      </w:pPr>
      <w:r>
        <w:rPr>
          <w:sz w:val="20"/>
          <w:szCs w:val="20"/>
        </w:rPr>
        <w:t xml:space="preserve">Motion carried by unanimous voice vote.  </w:t>
      </w:r>
    </w:p>
    <w:p w:rsidR="00B66163" w:rsidRDefault="00B66163">
      <w:pPr>
        <w:widowControl w:val="0"/>
        <w:rPr>
          <w:sz w:val="20"/>
          <w:szCs w:val="20"/>
        </w:rPr>
      </w:pPr>
    </w:p>
    <w:p w:rsidR="00B66163" w:rsidRDefault="0025241F">
      <w:pPr>
        <w:widowControl w:val="0"/>
        <w:pBdr>
          <w:top w:val="nil"/>
          <w:left w:val="nil"/>
          <w:bottom w:val="nil"/>
          <w:right w:val="nil"/>
          <w:between w:val="nil"/>
        </w:pBdr>
        <w:rPr>
          <w:color w:val="000000"/>
          <w:sz w:val="20"/>
          <w:szCs w:val="20"/>
        </w:rPr>
      </w:pPr>
      <w:r>
        <w:rPr>
          <w:b/>
          <w:color w:val="000000"/>
          <w:sz w:val="20"/>
          <w:szCs w:val="20"/>
        </w:rPr>
        <w:t>9.  ADJOURNMENT</w:t>
      </w:r>
      <w:r>
        <w:rPr>
          <w:color w:val="000000"/>
          <w:sz w:val="20"/>
          <w:szCs w:val="20"/>
        </w:rPr>
        <w:t xml:space="preserve">:  </w:t>
      </w:r>
      <w:r>
        <w:rPr>
          <w:sz w:val="20"/>
          <w:szCs w:val="20"/>
        </w:rPr>
        <w:t>7</w:t>
      </w:r>
      <w:r>
        <w:rPr>
          <w:color w:val="000000"/>
          <w:sz w:val="20"/>
          <w:szCs w:val="20"/>
        </w:rPr>
        <w:t>:</w:t>
      </w:r>
      <w:r>
        <w:rPr>
          <w:sz w:val="20"/>
          <w:szCs w:val="20"/>
        </w:rPr>
        <w:t>43</w:t>
      </w:r>
      <w:r>
        <w:rPr>
          <w:color w:val="000000"/>
          <w:sz w:val="20"/>
          <w:szCs w:val="20"/>
        </w:rPr>
        <w:t xml:space="preserve"> p.m.</w:t>
      </w:r>
    </w:p>
    <w:p w:rsidR="00B66163" w:rsidRDefault="00B66163">
      <w:pPr>
        <w:widowControl w:val="0"/>
        <w:pBdr>
          <w:top w:val="nil"/>
          <w:left w:val="nil"/>
          <w:bottom w:val="nil"/>
          <w:right w:val="nil"/>
          <w:between w:val="nil"/>
        </w:pBdr>
        <w:rPr>
          <w:color w:val="000000"/>
          <w:sz w:val="20"/>
          <w:szCs w:val="20"/>
        </w:rPr>
      </w:pPr>
    </w:p>
    <w:p w:rsidR="00B66163" w:rsidRDefault="0025241F">
      <w:pPr>
        <w:widowControl w:val="0"/>
        <w:pBdr>
          <w:top w:val="nil"/>
          <w:left w:val="nil"/>
          <w:bottom w:val="nil"/>
          <w:right w:val="nil"/>
          <w:between w:val="nil"/>
        </w:pBdr>
        <w:rPr>
          <w:color w:val="000000"/>
          <w:sz w:val="20"/>
          <w:szCs w:val="20"/>
        </w:rPr>
      </w:pPr>
      <w:r>
        <w:rPr>
          <w:b/>
          <w:color w:val="000000"/>
          <w:sz w:val="20"/>
          <w:szCs w:val="20"/>
        </w:rPr>
        <w:t>10.  NEXT MEETING</w:t>
      </w:r>
      <w:r>
        <w:rPr>
          <w:color w:val="000000"/>
          <w:sz w:val="20"/>
          <w:szCs w:val="20"/>
        </w:rPr>
        <w:t xml:space="preserve">:  May </w:t>
      </w:r>
      <w:r>
        <w:rPr>
          <w:sz w:val="20"/>
          <w:szCs w:val="20"/>
        </w:rPr>
        <w:t>8</w:t>
      </w:r>
      <w:r>
        <w:rPr>
          <w:color w:val="000000"/>
          <w:sz w:val="20"/>
          <w:szCs w:val="20"/>
        </w:rPr>
        <w:t xml:space="preserve">, </w:t>
      </w:r>
      <w:proofErr w:type="gramStart"/>
      <w:r>
        <w:rPr>
          <w:color w:val="000000"/>
          <w:sz w:val="20"/>
          <w:szCs w:val="20"/>
        </w:rPr>
        <w:t>202</w:t>
      </w:r>
      <w:r>
        <w:rPr>
          <w:sz w:val="20"/>
          <w:szCs w:val="20"/>
        </w:rPr>
        <w:t>3  Genoa</w:t>
      </w:r>
      <w:proofErr w:type="gramEnd"/>
      <w:r>
        <w:rPr>
          <w:sz w:val="20"/>
          <w:szCs w:val="20"/>
        </w:rPr>
        <w:t xml:space="preserve"> Branch Library Thackrey Room</w:t>
      </w:r>
      <w:r>
        <w:rPr>
          <w:color w:val="000000"/>
          <w:sz w:val="20"/>
          <w:szCs w:val="20"/>
        </w:rPr>
        <w:t xml:space="preserve"> </w:t>
      </w:r>
    </w:p>
    <w:p w:rsidR="00B66163" w:rsidRDefault="00B66163">
      <w:pPr>
        <w:widowControl w:val="0"/>
        <w:pBdr>
          <w:top w:val="nil"/>
          <w:left w:val="nil"/>
          <w:bottom w:val="nil"/>
          <w:right w:val="nil"/>
          <w:between w:val="nil"/>
        </w:pBdr>
        <w:rPr>
          <w:color w:val="000000"/>
          <w:sz w:val="20"/>
          <w:szCs w:val="20"/>
        </w:rPr>
      </w:pPr>
    </w:p>
    <w:p w:rsidR="00B66163" w:rsidRDefault="0025241F">
      <w:pPr>
        <w:widowControl w:val="0"/>
        <w:pBdr>
          <w:top w:val="nil"/>
          <w:left w:val="nil"/>
          <w:bottom w:val="nil"/>
          <w:right w:val="nil"/>
          <w:between w:val="nil"/>
        </w:pBdr>
        <w:rPr>
          <w:color w:val="000000"/>
          <w:sz w:val="20"/>
          <w:szCs w:val="20"/>
        </w:rPr>
      </w:pPr>
      <w:r>
        <w:rPr>
          <w:color w:val="000000"/>
          <w:sz w:val="20"/>
          <w:szCs w:val="20"/>
        </w:rPr>
        <w:t>Respectfully submitted:</w:t>
      </w:r>
    </w:p>
    <w:p w:rsidR="00B66163" w:rsidRDefault="0025241F">
      <w:pPr>
        <w:widowControl w:val="0"/>
        <w:pBdr>
          <w:top w:val="nil"/>
          <w:left w:val="nil"/>
          <w:bottom w:val="nil"/>
          <w:right w:val="nil"/>
          <w:between w:val="nil"/>
        </w:pBdr>
        <w:rPr>
          <w:color w:val="000000"/>
          <w:sz w:val="20"/>
          <w:szCs w:val="20"/>
        </w:rPr>
      </w:pPr>
      <w:r>
        <w:rPr>
          <w:color w:val="000000"/>
          <w:sz w:val="20"/>
          <w:szCs w:val="20"/>
        </w:rPr>
        <w:t xml:space="preserve">Ms. Toby Farrell, Secretary </w:t>
      </w:r>
    </w:p>
    <w:p w:rsidR="00B66163" w:rsidRDefault="00B66163">
      <w:pPr>
        <w:widowControl w:val="0"/>
        <w:pBdr>
          <w:top w:val="nil"/>
          <w:left w:val="nil"/>
          <w:bottom w:val="nil"/>
          <w:right w:val="nil"/>
          <w:between w:val="nil"/>
        </w:pBdr>
        <w:rPr>
          <w:color w:val="000000"/>
          <w:sz w:val="20"/>
          <w:szCs w:val="20"/>
        </w:rPr>
      </w:pPr>
    </w:p>
    <w:p w:rsidR="00B66163" w:rsidRDefault="00B66163">
      <w:pPr>
        <w:widowControl w:val="0"/>
        <w:pBdr>
          <w:top w:val="nil"/>
          <w:left w:val="nil"/>
          <w:bottom w:val="nil"/>
          <w:right w:val="nil"/>
          <w:between w:val="nil"/>
        </w:pBdr>
        <w:rPr>
          <w:color w:val="000000"/>
          <w:sz w:val="20"/>
          <w:szCs w:val="20"/>
        </w:rPr>
      </w:pPr>
    </w:p>
    <w:p w:rsidR="00B66163" w:rsidRDefault="00B66163">
      <w:pPr>
        <w:widowControl w:val="0"/>
        <w:pBdr>
          <w:top w:val="nil"/>
          <w:left w:val="nil"/>
          <w:bottom w:val="nil"/>
          <w:right w:val="nil"/>
          <w:between w:val="nil"/>
        </w:pBdr>
        <w:rPr>
          <w:color w:val="000000"/>
          <w:sz w:val="20"/>
          <w:szCs w:val="20"/>
        </w:rPr>
      </w:pPr>
    </w:p>
    <w:p w:rsidR="00B66163" w:rsidRDefault="00B66163">
      <w:pPr>
        <w:widowControl w:val="0"/>
        <w:pBdr>
          <w:top w:val="nil"/>
          <w:left w:val="nil"/>
          <w:bottom w:val="nil"/>
          <w:right w:val="nil"/>
          <w:between w:val="nil"/>
        </w:pBdr>
        <w:rPr>
          <w:color w:val="000000"/>
          <w:sz w:val="20"/>
          <w:szCs w:val="20"/>
        </w:rPr>
      </w:pPr>
    </w:p>
    <w:p w:rsidR="00B66163" w:rsidRDefault="0025241F">
      <w:pPr>
        <w:widowControl w:val="0"/>
        <w:pBdr>
          <w:top w:val="nil"/>
          <w:left w:val="nil"/>
          <w:bottom w:val="nil"/>
          <w:right w:val="nil"/>
          <w:between w:val="nil"/>
        </w:pBdr>
        <w:rPr>
          <w:color w:val="000000"/>
          <w:sz w:val="20"/>
          <w:szCs w:val="20"/>
        </w:rPr>
      </w:pPr>
      <w:r>
        <w:rPr>
          <w:color w:val="000000"/>
          <w:sz w:val="20"/>
          <w:szCs w:val="20"/>
        </w:rPr>
        <w:t>____________________________________________         __________________________________________</w:t>
      </w:r>
    </w:p>
    <w:p w:rsidR="00B66163" w:rsidRDefault="0025241F">
      <w:pPr>
        <w:widowControl w:val="0"/>
        <w:pBdr>
          <w:top w:val="nil"/>
          <w:left w:val="nil"/>
          <w:bottom w:val="nil"/>
          <w:right w:val="nil"/>
          <w:between w:val="nil"/>
        </w:pBdr>
        <w:rPr>
          <w:color w:val="000000"/>
          <w:sz w:val="20"/>
          <w:szCs w:val="20"/>
        </w:rPr>
      </w:pPr>
      <w:r>
        <w:rPr>
          <w:color w:val="000000"/>
          <w:sz w:val="20"/>
          <w:szCs w:val="20"/>
        </w:rPr>
        <w:t xml:space="preserve">              Toby Farrell-Secretary                                        </w:t>
      </w:r>
      <w:r>
        <w:rPr>
          <w:sz w:val="20"/>
          <w:szCs w:val="20"/>
        </w:rPr>
        <w:t>Kent Weis</w:t>
      </w:r>
      <w:r>
        <w:rPr>
          <w:color w:val="000000"/>
          <w:sz w:val="20"/>
          <w:szCs w:val="20"/>
        </w:rPr>
        <w:t>-President</w:t>
      </w:r>
    </w:p>
    <w:p w:rsidR="00B66163" w:rsidRDefault="00B66163">
      <w:pPr>
        <w:pBdr>
          <w:top w:val="nil"/>
          <w:left w:val="nil"/>
          <w:bottom w:val="nil"/>
          <w:right w:val="nil"/>
          <w:between w:val="nil"/>
        </w:pBdr>
        <w:rPr>
          <w:color w:val="000000"/>
          <w:sz w:val="20"/>
          <w:szCs w:val="20"/>
        </w:rPr>
      </w:pPr>
    </w:p>
    <w:p w:rsidR="00B66163" w:rsidRDefault="00B66163">
      <w:pPr>
        <w:pBdr>
          <w:top w:val="nil"/>
          <w:left w:val="nil"/>
          <w:bottom w:val="nil"/>
          <w:right w:val="nil"/>
          <w:between w:val="nil"/>
        </w:pBdr>
        <w:rPr>
          <w:color w:val="000000"/>
          <w:sz w:val="20"/>
          <w:szCs w:val="20"/>
        </w:rPr>
      </w:pPr>
    </w:p>
    <w:sectPr w:rsidR="00B66163">
      <w:headerReference w:type="default" r:id="rId8"/>
      <w:footerReference w:type="even" r:id="rId9"/>
      <w:footerReference w:type="default" r:id="rId10"/>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41F" w:rsidRDefault="0025241F">
      <w:r>
        <w:separator/>
      </w:r>
    </w:p>
  </w:endnote>
  <w:endnote w:type="continuationSeparator" w:id="0">
    <w:p w:rsidR="0025241F" w:rsidRDefault="0025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63" w:rsidRDefault="0025241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B66163" w:rsidRDefault="00B6616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63" w:rsidRDefault="0025241F">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Hours of Operation </w:t>
    </w:r>
  </w:p>
  <w:p w:rsidR="00B66163" w:rsidRDefault="0025241F">
    <w:pPr>
      <w:spacing w:line="276" w:lineRule="auto"/>
      <w:jc w:val="center"/>
      <w:rPr>
        <w:rFonts w:ascii="Times New Roman" w:eastAsia="Times New Roman" w:hAnsi="Times New Roman" w:cs="Times New Roman"/>
        <w:sz w:val="22"/>
        <w:szCs w:val="22"/>
      </w:rPr>
    </w:pPr>
    <w:sdt>
      <w:sdtPr>
        <w:tag w:val="goog_rdk_0"/>
        <w:id w:val="1193504522"/>
      </w:sdtPr>
      <w:sdtEndPr/>
      <w:sdtContent>
        <w:r>
          <w:rPr>
            <w:rFonts w:ascii="Cardo" w:eastAsia="Cardo" w:hAnsi="Cardo" w:cs="Cardo"/>
            <w:sz w:val="22"/>
            <w:szCs w:val="22"/>
          </w:rPr>
          <w:t xml:space="preserve">Monday-Thursday: 9:30 a.m. - 7 p.m. </w:t>
        </w:r>
        <w:r>
          <w:rPr>
            <w:rFonts w:ascii="Cardo" w:eastAsia="Cardo" w:hAnsi="Cardo" w:cs="Cardo"/>
            <w:sz w:val="22"/>
            <w:szCs w:val="22"/>
          </w:rPr>
          <w:t>⧫</w:t>
        </w:r>
        <w:r>
          <w:rPr>
            <w:rFonts w:ascii="Cardo" w:eastAsia="Cardo" w:hAnsi="Cardo" w:cs="Cardo"/>
            <w:sz w:val="22"/>
            <w:szCs w:val="22"/>
          </w:rPr>
          <w:t xml:space="preserve"> Friday: 9:30 a.m. -  5 p.m. </w:t>
        </w:r>
        <w:r>
          <w:rPr>
            <w:rFonts w:ascii="Cardo" w:eastAsia="Cardo" w:hAnsi="Cardo" w:cs="Cardo"/>
            <w:sz w:val="22"/>
            <w:szCs w:val="22"/>
          </w:rPr>
          <w:t>⧫</w:t>
        </w:r>
        <w:r>
          <w:rPr>
            <w:rFonts w:ascii="Cardo" w:eastAsia="Cardo" w:hAnsi="Cardo" w:cs="Cardo"/>
            <w:sz w:val="22"/>
            <w:szCs w:val="22"/>
          </w:rPr>
          <w:t xml:space="preserve"> Saturday: 9:30 am - 3 p.m.</w:t>
        </w:r>
      </w:sdtContent>
    </w:sdt>
  </w:p>
  <w:p w:rsidR="00B66163" w:rsidRDefault="0025241F">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Closed Sunday</w:t>
    </w:r>
  </w:p>
  <w:p w:rsidR="00B66163" w:rsidRDefault="0025241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B65FA">
      <w:rPr>
        <w:color w:val="000000"/>
      </w:rPr>
      <w:fldChar w:fldCharType="separate"/>
    </w:r>
    <w:r w:rsidR="003B65FA">
      <w:rPr>
        <w:noProof/>
        <w:color w:val="000000"/>
      </w:rPr>
      <w:t>4</w:t>
    </w:r>
    <w:r>
      <w:rPr>
        <w:color w:val="000000"/>
      </w:rPr>
      <w:fldChar w:fldCharType="end"/>
    </w:r>
  </w:p>
  <w:p w:rsidR="00B66163" w:rsidRDefault="00B6616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41F" w:rsidRDefault="0025241F">
      <w:r>
        <w:separator/>
      </w:r>
    </w:p>
  </w:footnote>
  <w:footnote w:type="continuationSeparator" w:id="0">
    <w:p w:rsidR="0025241F" w:rsidRDefault="002524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63" w:rsidRDefault="0025241F">
    <w:pPr>
      <w:spacing w:line="276" w:lineRule="auto"/>
      <w:ind w:left="-720"/>
      <w:jc w:val="center"/>
    </w:pPr>
    <w:r>
      <w:rPr>
        <w:rFonts w:ascii="Arial" w:eastAsia="Arial" w:hAnsi="Arial" w:cs="Arial"/>
        <w:noProof/>
        <w:sz w:val="22"/>
        <w:szCs w:val="22"/>
      </w:rPr>
      <w:drawing>
        <wp:inline distT="114300" distB="114300" distL="114300" distR="114300">
          <wp:extent cx="5486400" cy="1397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0" cy="1397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6062B"/>
    <w:multiLevelType w:val="multilevel"/>
    <w:tmpl w:val="A4F01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DE0295"/>
    <w:multiLevelType w:val="multilevel"/>
    <w:tmpl w:val="7F92961A"/>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abstractNum w:abstractNumId="2" w15:restartNumberingAfterBreak="0">
    <w:nsid w:val="53DA0A3C"/>
    <w:multiLevelType w:val="multilevel"/>
    <w:tmpl w:val="BA828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461C0E"/>
    <w:multiLevelType w:val="multilevel"/>
    <w:tmpl w:val="067E6C20"/>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4" w15:restartNumberingAfterBreak="0">
    <w:nsid w:val="5AC7402F"/>
    <w:multiLevelType w:val="multilevel"/>
    <w:tmpl w:val="FC7CE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470191"/>
    <w:multiLevelType w:val="multilevel"/>
    <w:tmpl w:val="67E8C31C"/>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6" w15:restartNumberingAfterBreak="0">
    <w:nsid w:val="7FF24D20"/>
    <w:multiLevelType w:val="multilevel"/>
    <w:tmpl w:val="1AD8444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63"/>
    <w:rsid w:val="0025241F"/>
    <w:rsid w:val="003B65FA"/>
    <w:rsid w:val="00B6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7F55"/>
  <w15:docId w15:val="{86C261BD-84C4-4360-B401-756FAD31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571"/>
  </w:style>
  <w:style w:type="paragraph" w:styleId="Heading1">
    <w:name w:val="heading 1"/>
    <w:basedOn w:val="Normal1"/>
    <w:next w:val="Normal1"/>
    <w:rsid w:val="00210626"/>
    <w:pPr>
      <w:keepNext/>
      <w:keepLines/>
      <w:spacing w:before="480" w:after="120"/>
      <w:outlineLvl w:val="0"/>
    </w:pPr>
    <w:rPr>
      <w:b/>
      <w:sz w:val="48"/>
      <w:szCs w:val="48"/>
    </w:rPr>
  </w:style>
  <w:style w:type="paragraph" w:styleId="Heading2">
    <w:name w:val="heading 2"/>
    <w:basedOn w:val="Normal1"/>
    <w:next w:val="Normal1"/>
    <w:rsid w:val="00210626"/>
    <w:pPr>
      <w:keepNext/>
      <w:keepLines/>
      <w:spacing w:before="360" w:after="80"/>
      <w:outlineLvl w:val="1"/>
    </w:pPr>
    <w:rPr>
      <w:b/>
      <w:sz w:val="36"/>
      <w:szCs w:val="36"/>
    </w:rPr>
  </w:style>
  <w:style w:type="paragraph" w:styleId="Heading3">
    <w:name w:val="heading 3"/>
    <w:basedOn w:val="Normal1"/>
    <w:next w:val="Normal1"/>
    <w:rsid w:val="00210626"/>
    <w:pPr>
      <w:keepNext/>
      <w:keepLines/>
      <w:spacing w:before="280" w:after="80"/>
      <w:outlineLvl w:val="2"/>
    </w:pPr>
    <w:rPr>
      <w:b/>
      <w:sz w:val="28"/>
      <w:szCs w:val="28"/>
    </w:rPr>
  </w:style>
  <w:style w:type="paragraph" w:styleId="Heading4">
    <w:name w:val="heading 4"/>
    <w:basedOn w:val="Normal1"/>
    <w:next w:val="Normal1"/>
    <w:rsid w:val="00210626"/>
    <w:pPr>
      <w:keepNext/>
      <w:keepLines/>
      <w:spacing w:before="240" w:after="40"/>
      <w:outlineLvl w:val="3"/>
    </w:pPr>
    <w:rPr>
      <w:b/>
    </w:rPr>
  </w:style>
  <w:style w:type="paragraph" w:styleId="Heading5">
    <w:name w:val="heading 5"/>
    <w:basedOn w:val="Normal1"/>
    <w:next w:val="Normal1"/>
    <w:rsid w:val="00210626"/>
    <w:pPr>
      <w:keepNext/>
      <w:keepLines/>
      <w:spacing w:before="220" w:after="40"/>
      <w:outlineLvl w:val="4"/>
    </w:pPr>
    <w:rPr>
      <w:b/>
      <w:sz w:val="22"/>
      <w:szCs w:val="22"/>
    </w:rPr>
  </w:style>
  <w:style w:type="paragraph" w:styleId="Heading6">
    <w:name w:val="heading 6"/>
    <w:basedOn w:val="Normal1"/>
    <w:next w:val="Normal1"/>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210626"/>
    <w:pPr>
      <w:keepNext/>
      <w:keepLines/>
      <w:spacing w:before="480" w:after="120"/>
    </w:pPr>
    <w:rPr>
      <w:b/>
      <w:sz w:val="72"/>
      <w:szCs w:val="72"/>
    </w:rPr>
  </w:style>
  <w:style w:type="paragraph" w:customStyle="1" w:styleId="Normal1">
    <w:name w:val="Normal1"/>
    <w:rsid w:val="00210626"/>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paragraph" w:customStyle="1" w:styleId="Normal10">
    <w:name w:val="Normal1"/>
    <w:rsid w:val="00D87B9A"/>
  </w:style>
  <w:style w:type="paragraph" w:styleId="Header">
    <w:name w:val="header"/>
    <w:basedOn w:val="Normal"/>
    <w:link w:val="HeaderChar"/>
    <w:uiPriority w:val="99"/>
    <w:semiHidden/>
    <w:unhideWhenUsed/>
    <w:rsid w:val="00BB2795"/>
    <w:pPr>
      <w:tabs>
        <w:tab w:val="center" w:pos="4680"/>
        <w:tab w:val="right" w:pos="9360"/>
      </w:tabs>
    </w:pPr>
  </w:style>
  <w:style w:type="character" w:customStyle="1" w:styleId="HeaderChar">
    <w:name w:val="Header Char"/>
    <w:basedOn w:val="DefaultParagraphFont"/>
    <w:link w:val="Header"/>
    <w:uiPriority w:val="99"/>
    <w:semiHidden/>
    <w:rsid w:val="00BB2795"/>
  </w:style>
  <w:style w:type="paragraph" w:styleId="Footer">
    <w:name w:val="footer"/>
    <w:basedOn w:val="Normal"/>
    <w:link w:val="FooterChar"/>
    <w:uiPriority w:val="99"/>
    <w:semiHidden/>
    <w:unhideWhenUsed/>
    <w:rsid w:val="00BB2795"/>
    <w:pPr>
      <w:tabs>
        <w:tab w:val="center" w:pos="4680"/>
        <w:tab w:val="right" w:pos="9360"/>
      </w:tabs>
    </w:pPr>
  </w:style>
  <w:style w:type="character" w:customStyle="1" w:styleId="FooterChar">
    <w:name w:val="Footer Char"/>
    <w:basedOn w:val="DefaultParagraphFont"/>
    <w:link w:val="Footer"/>
    <w:uiPriority w:val="99"/>
    <w:semiHidden/>
    <w:rsid w:val="00BB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x8cvuUPFIvhAznsF39x5ZCjSJQ==">AMUW2mWTdEVV4noyG+g1ZoSNOp6OJYSMTiZLazlM7s/DhCo0dgUt43t4vm7iADUz8G8qdtfzK7BR7W005nCqU9KeNdQE8rEnhSIJIV5cwfAcVrPjUnfJwWQ5RrY1fjkPTQ7O6Mlmbu5GcswftALQs7WkLpos7zU9AA==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7540</Characters>
  <Application>Microsoft Office Word</Application>
  <DocSecurity>0</DocSecurity>
  <Lines>62</Lines>
  <Paragraphs>17</Paragraphs>
  <ScaleCrop>false</ScaleCrop>
  <Company>HP</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Elmore Library</cp:lastModifiedBy>
  <cp:revision>2</cp:revision>
  <dcterms:created xsi:type="dcterms:W3CDTF">2018-01-11T01:59:00Z</dcterms:created>
  <dcterms:modified xsi:type="dcterms:W3CDTF">2023-05-02T19:49:00Z</dcterms:modified>
</cp:coreProperties>
</file>