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F3" w:rsidRPr="00F44F35" w:rsidRDefault="005B13F3" w:rsidP="005B13F3">
      <w:pPr>
        <w:pStyle w:val="Normal1"/>
        <w:widowControl w:val="0"/>
        <w:rPr>
          <w:rFonts w:asciiTheme="minorHAnsi" w:hAnsiTheme="minorHAnsi"/>
          <w:b/>
          <w:sz w:val="22"/>
          <w:szCs w:val="22"/>
        </w:rPr>
      </w:pPr>
      <w:bookmarkStart w:id="0" w:name="_GoBack"/>
      <w:bookmarkEnd w:id="0"/>
    </w:p>
    <w:p w:rsidR="005B13F3" w:rsidRPr="00F44F35" w:rsidRDefault="005B13F3" w:rsidP="005B13F3">
      <w:pPr>
        <w:jc w:val="center"/>
        <w:rPr>
          <w:rFonts w:asciiTheme="minorHAnsi" w:hAnsiTheme="minorHAnsi" w:cs="Times New Roman"/>
          <w:b/>
        </w:rPr>
      </w:pPr>
      <w:r w:rsidRPr="00F44F35">
        <w:rPr>
          <w:rFonts w:asciiTheme="minorHAnsi" w:hAnsiTheme="minorHAnsi" w:cs="Times New Roman"/>
          <w:b/>
        </w:rPr>
        <w:t>Minutes of the Harris Elmore Public Library</w:t>
      </w:r>
    </w:p>
    <w:p w:rsidR="005B13F3" w:rsidRPr="00F44F35" w:rsidRDefault="005B13F3" w:rsidP="005B13F3">
      <w:pPr>
        <w:jc w:val="center"/>
        <w:rPr>
          <w:rFonts w:asciiTheme="minorHAnsi" w:hAnsiTheme="minorHAnsi" w:cs="Times New Roman"/>
          <w:b/>
        </w:rPr>
      </w:pPr>
      <w:r w:rsidRPr="00F44F35">
        <w:rPr>
          <w:rFonts w:asciiTheme="minorHAnsi" w:hAnsiTheme="minorHAnsi" w:cs="Times New Roman"/>
          <w:b/>
        </w:rPr>
        <w:t xml:space="preserve">Board of Trustees Regular Meeting </w:t>
      </w:r>
    </w:p>
    <w:p w:rsidR="005B13F3" w:rsidRPr="00F44F35" w:rsidRDefault="005B13F3" w:rsidP="005B13F3">
      <w:pPr>
        <w:jc w:val="center"/>
        <w:rPr>
          <w:rFonts w:asciiTheme="minorHAnsi" w:hAnsiTheme="minorHAnsi" w:cs="Times New Roman"/>
          <w:b/>
        </w:rPr>
      </w:pPr>
      <w:r>
        <w:rPr>
          <w:rFonts w:asciiTheme="minorHAnsi" w:hAnsiTheme="minorHAnsi" w:cs="Times New Roman"/>
          <w:b/>
        </w:rPr>
        <w:t>Monday, June 14, 2021</w:t>
      </w: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rPr>
          <w:rFonts w:asciiTheme="minorHAnsi" w:hAnsiTheme="minorHAnsi" w:cs="Times New Roman"/>
          <w:b/>
        </w:rPr>
      </w:pPr>
      <w:r w:rsidRPr="00F44F35">
        <w:rPr>
          <w:rFonts w:asciiTheme="minorHAnsi" w:hAnsiTheme="minorHAnsi" w:cs="Times New Roman"/>
          <w:b/>
        </w:rPr>
        <w:t xml:space="preserve">Present: </w:t>
      </w:r>
      <w:r w:rsidRPr="00F44F35">
        <w:rPr>
          <w:rFonts w:asciiTheme="minorHAnsi" w:hAnsiTheme="minorHAnsi" w:cs="Times New Roman"/>
        </w:rPr>
        <w:t>David Selhorst (President),</w:t>
      </w:r>
      <w:r>
        <w:rPr>
          <w:rFonts w:asciiTheme="minorHAnsi" w:hAnsiTheme="minorHAnsi" w:cs="Times New Roman"/>
        </w:rPr>
        <w:t xml:space="preserve"> </w:t>
      </w:r>
      <w:r w:rsidRPr="00F44F35">
        <w:rPr>
          <w:rFonts w:asciiTheme="minorHAnsi" w:hAnsiTheme="minorHAnsi" w:cs="Times New Roman"/>
        </w:rPr>
        <w:t>Judy Zimmerman (Vice-President)</w:t>
      </w:r>
      <w:r>
        <w:rPr>
          <w:rFonts w:asciiTheme="minorHAnsi" w:hAnsiTheme="minorHAnsi" w:cs="Times New Roman"/>
        </w:rPr>
        <w:t xml:space="preserve">, </w:t>
      </w:r>
      <w:r w:rsidRPr="00F44F35">
        <w:rPr>
          <w:rFonts w:asciiTheme="minorHAnsi" w:hAnsiTheme="minorHAnsi" w:cs="Times New Roman"/>
        </w:rPr>
        <w:t>Toby Farrell (Secretary)</w:t>
      </w:r>
      <w:r>
        <w:rPr>
          <w:rFonts w:asciiTheme="minorHAnsi" w:hAnsiTheme="minorHAnsi" w:cs="Times New Roman"/>
        </w:rPr>
        <w:t xml:space="preserve">, </w:t>
      </w:r>
      <w:r w:rsidRPr="00F44F35">
        <w:rPr>
          <w:rFonts w:asciiTheme="minorHAnsi" w:hAnsiTheme="minorHAnsi" w:cs="Times New Roman"/>
        </w:rPr>
        <w:t xml:space="preserve">Ron </w:t>
      </w:r>
      <w:proofErr w:type="spellStart"/>
      <w:r w:rsidRPr="00F44F35">
        <w:rPr>
          <w:rFonts w:asciiTheme="minorHAnsi" w:hAnsiTheme="minorHAnsi" w:cs="Times New Roman"/>
        </w:rPr>
        <w:t>Busdeker</w:t>
      </w:r>
      <w:proofErr w:type="spellEnd"/>
      <w:r w:rsidRPr="00F44F35">
        <w:rPr>
          <w:rFonts w:asciiTheme="minorHAnsi" w:hAnsiTheme="minorHAnsi" w:cs="Times New Roman"/>
        </w:rPr>
        <w:t>, Kent Weis</w:t>
      </w:r>
      <w:r>
        <w:rPr>
          <w:rFonts w:asciiTheme="minorHAnsi" w:hAnsiTheme="minorHAnsi" w:cs="Times New Roman"/>
        </w:rPr>
        <w:t>,</w:t>
      </w:r>
      <w:r w:rsidRPr="006E0D35">
        <w:rPr>
          <w:rFonts w:asciiTheme="minorHAnsi" w:hAnsiTheme="minorHAnsi" w:cs="Times New Roman"/>
        </w:rPr>
        <w:t xml:space="preserve"> </w:t>
      </w:r>
      <w:r>
        <w:rPr>
          <w:rFonts w:asciiTheme="minorHAnsi" w:hAnsiTheme="minorHAnsi" w:cs="Times New Roman"/>
        </w:rPr>
        <w:t xml:space="preserve">Linda </w:t>
      </w:r>
      <w:proofErr w:type="spellStart"/>
      <w:r>
        <w:rPr>
          <w:rFonts w:asciiTheme="minorHAnsi" w:hAnsiTheme="minorHAnsi" w:cs="Times New Roman"/>
        </w:rPr>
        <w:t>Bringman</w:t>
      </w:r>
      <w:proofErr w:type="spellEnd"/>
      <w:r>
        <w:rPr>
          <w:rFonts w:asciiTheme="minorHAnsi" w:hAnsiTheme="minorHAnsi" w:cs="Times New Roman"/>
        </w:rPr>
        <w:t>, Leslie Wyse</w:t>
      </w:r>
    </w:p>
    <w:p w:rsidR="005B13F3" w:rsidRPr="00F44F35" w:rsidRDefault="005B13F3" w:rsidP="005B13F3">
      <w:pPr>
        <w:rPr>
          <w:rFonts w:asciiTheme="minorHAnsi" w:hAnsiTheme="minorHAnsi" w:cs="Times New Roman"/>
        </w:rPr>
      </w:pPr>
      <w:r w:rsidRPr="00F44F35">
        <w:rPr>
          <w:rFonts w:asciiTheme="minorHAnsi" w:hAnsiTheme="minorHAnsi" w:cs="Times New Roman"/>
          <w:b/>
        </w:rPr>
        <w:t xml:space="preserve">Library Staff Present: </w:t>
      </w:r>
      <w:r w:rsidRPr="00F44F35">
        <w:rPr>
          <w:rFonts w:asciiTheme="minorHAnsi" w:hAnsiTheme="minorHAnsi" w:cs="Times New Roman"/>
        </w:rPr>
        <w:t>Jennifer</w:t>
      </w:r>
      <w:r>
        <w:rPr>
          <w:rFonts w:asciiTheme="minorHAnsi" w:hAnsiTheme="minorHAnsi" w:cs="Times New Roman"/>
        </w:rPr>
        <w:t xml:space="preserve"> Fording (Director), Ariel </w:t>
      </w:r>
      <w:proofErr w:type="spellStart"/>
      <w:r>
        <w:rPr>
          <w:rFonts w:asciiTheme="minorHAnsi" w:hAnsiTheme="minorHAnsi" w:cs="Times New Roman"/>
        </w:rPr>
        <w:t>Gresh</w:t>
      </w:r>
      <w:proofErr w:type="spellEnd"/>
      <w:r w:rsidRPr="00F44F35">
        <w:rPr>
          <w:rFonts w:asciiTheme="minorHAnsi" w:hAnsiTheme="minorHAnsi" w:cs="Times New Roman"/>
        </w:rPr>
        <w:t xml:space="preserve"> (Branch Ma</w:t>
      </w:r>
      <w:r>
        <w:rPr>
          <w:rFonts w:asciiTheme="minorHAnsi" w:hAnsiTheme="minorHAnsi" w:cs="Times New Roman"/>
        </w:rPr>
        <w:t>nager</w:t>
      </w:r>
      <w:r w:rsidRPr="00F44F35">
        <w:rPr>
          <w:rFonts w:asciiTheme="minorHAnsi" w:hAnsiTheme="minorHAnsi" w:cs="Times New Roman"/>
        </w:rPr>
        <w:t>), Brianne Markley (Fiscal Officer)</w:t>
      </w:r>
    </w:p>
    <w:p w:rsidR="005B13F3" w:rsidRPr="00F44F35" w:rsidRDefault="005B13F3" w:rsidP="005B13F3">
      <w:pPr>
        <w:rPr>
          <w:rFonts w:asciiTheme="minorHAnsi" w:hAnsiTheme="minorHAnsi" w:cs="Times New Roman"/>
        </w:rPr>
      </w:pPr>
    </w:p>
    <w:p w:rsidR="005B13F3" w:rsidRPr="00651CBA"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CALL TO ORDER: </w:t>
      </w:r>
      <w:r>
        <w:rPr>
          <w:rFonts w:asciiTheme="minorHAnsi" w:hAnsiTheme="minorHAnsi" w:cs="Times New Roman"/>
          <w:b/>
          <w:sz w:val="22"/>
          <w:szCs w:val="22"/>
        </w:rPr>
        <w:t xml:space="preserve"> </w:t>
      </w:r>
      <w:r w:rsidRPr="00F44F35">
        <w:rPr>
          <w:rFonts w:asciiTheme="minorHAnsi" w:hAnsiTheme="minorHAnsi" w:cs="Times New Roman"/>
          <w:sz w:val="22"/>
          <w:szCs w:val="22"/>
        </w:rPr>
        <w:t xml:space="preserve">President Mr. </w:t>
      </w:r>
      <w:r>
        <w:rPr>
          <w:rFonts w:asciiTheme="minorHAnsi" w:hAnsiTheme="minorHAnsi" w:cs="Times New Roman"/>
          <w:sz w:val="22"/>
          <w:szCs w:val="22"/>
        </w:rPr>
        <w:t xml:space="preserve">Selhorst </w:t>
      </w:r>
      <w:r w:rsidRPr="00F44F35">
        <w:rPr>
          <w:rFonts w:asciiTheme="minorHAnsi" w:hAnsiTheme="minorHAnsi" w:cs="Times New Roman"/>
          <w:sz w:val="22"/>
          <w:szCs w:val="22"/>
        </w:rPr>
        <w:t>called the meeting to order at 7:</w:t>
      </w:r>
      <w:r>
        <w:rPr>
          <w:rFonts w:asciiTheme="minorHAnsi" w:hAnsiTheme="minorHAnsi" w:cs="Times New Roman"/>
          <w:sz w:val="22"/>
          <w:szCs w:val="22"/>
        </w:rPr>
        <w:t>02</w:t>
      </w:r>
      <w:r w:rsidRPr="00F44F35">
        <w:rPr>
          <w:rFonts w:asciiTheme="minorHAnsi" w:hAnsiTheme="minorHAnsi" w:cs="Times New Roman"/>
          <w:sz w:val="22"/>
          <w:szCs w:val="22"/>
        </w:rPr>
        <w:t xml:space="preserve"> </w:t>
      </w:r>
      <w:r>
        <w:rPr>
          <w:rFonts w:asciiTheme="minorHAnsi" w:hAnsiTheme="minorHAnsi" w:cs="Times New Roman"/>
          <w:sz w:val="22"/>
          <w:szCs w:val="22"/>
        </w:rPr>
        <w:t xml:space="preserve">p.m. </w:t>
      </w:r>
      <w:r w:rsidRPr="00F44F35">
        <w:rPr>
          <w:rFonts w:asciiTheme="minorHAnsi" w:hAnsiTheme="minorHAnsi" w:cs="Times New Roman"/>
          <w:sz w:val="22"/>
          <w:szCs w:val="22"/>
        </w:rPr>
        <w:t>at the Elmore facility</w:t>
      </w:r>
      <w:r>
        <w:rPr>
          <w:rFonts w:asciiTheme="minorHAnsi" w:hAnsiTheme="minorHAnsi" w:cs="Times New Roman"/>
          <w:sz w:val="22"/>
          <w:szCs w:val="22"/>
        </w:rPr>
        <w:t xml:space="preserve"> and via ZOOM due to the coronavirus pandemic</w:t>
      </w:r>
      <w:r w:rsidRPr="00F44F35">
        <w:rPr>
          <w:rFonts w:asciiTheme="minorHAnsi" w:hAnsiTheme="minorHAnsi" w:cs="Times New Roman"/>
          <w:sz w:val="22"/>
          <w:szCs w:val="22"/>
        </w:rPr>
        <w:t>.</w:t>
      </w:r>
    </w:p>
    <w:p w:rsidR="005B13F3" w:rsidRDefault="005B13F3" w:rsidP="005B13F3">
      <w:pPr>
        <w:rPr>
          <w:rFonts w:asciiTheme="minorHAnsi" w:hAnsiTheme="minorHAnsi" w:cs="Times New Roman"/>
          <w:b/>
        </w:rPr>
      </w:pPr>
      <w:r>
        <w:rPr>
          <w:rFonts w:asciiTheme="minorHAnsi" w:hAnsiTheme="minorHAnsi" w:cs="Times New Roman"/>
          <w:b/>
        </w:rPr>
        <w:t xml:space="preserve">        </w:t>
      </w:r>
      <w:hyperlink r:id="rId7" w:history="1">
        <w:r w:rsidRPr="00442A94">
          <w:rPr>
            <w:rStyle w:val="Hyperlink"/>
            <w:rFonts w:asciiTheme="minorHAnsi" w:hAnsiTheme="minorHAnsi" w:cs="Times New Roman"/>
            <w:b/>
          </w:rPr>
          <w:t>https://us02web.zoom.us/j/89175760775</w:t>
        </w:r>
      </w:hyperlink>
    </w:p>
    <w:p w:rsidR="005B13F3" w:rsidRPr="00F44F35" w:rsidRDefault="005B13F3" w:rsidP="005B13F3">
      <w:pPr>
        <w:rPr>
          <w:rFonts w:asciiTheme="minorHAnsi" w:hAnsiTheme="minorHAnsi" w:cs="Times New Roman"/>
          <w:b/>
        </w:rPr>
      </w:pPr>
      <w:r w:rsidRPr="00F44F35">
        <w:rPr>
          <w:rFonts w:asciiTheme="minorHAnsi" w:hAnsiTheme="minorHAnsi" w:cs="Times New Roman"/>
          <w:b/>
        </w:rPr>
        <w:t xml:space="preserve"> </w:t>
      </w: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SECRETARY’S REPORT:  </w:t>
      </w:r>
      <w:r>
        <w:rPr>
          <w:rFonts w:asciiTheme="minorHAnsi" w:hAnsiTheme="minorHAnsi" w:cs="Times New Roman"/>
          <w:sz w:val="22"/>
          <w:szCs w:val="22"/>
        </w:rPr>
        <w:t xml:space="preserve">The May 10, 2021 </w:t>
      </w:r>
      <w:r w:rsidRPr="00F44F35">
        <w:rPr>
          <w:rFonts w:asciiTheme="minorHAnsi" w:hAnsiTheme="minorHAnsi" w:cs="Times New Roman"/>
          <w:sz w:val="22"/>
          <w:szCs w:val="22"/>
        </w:rPr>
        <w:t xml:space="preserve">minutes were unanimously approved </w:t>
      </w:r>
      <w:r>
        <w:rPr>
          <w:rFonts w:asciiTheme="minorHAnsi" w:hAnsiTheme="minorHAnsi" w:cs="Times New Roman"/>
          <w:sz w:val="22"/>
          <w:szCs w:val="22"/>
        </w:rPr>
        <w:t>as presen</w:t>
      </w:r>
      <w:r w:rsidRPr="00F44F35">
        <w:rPr>
          <w:rFonts w:asciiTheme="minorHAnsi" w:hAnsiTheme="minorHAnsi" w:cs="Times New Roman"/>
          <w:sz w:val="22"/>
          <w:szCs w:val="22"/>
        </w:rPr>
        <w:t>ted</w:t>
      </w:r>
      <w:r>
        <w:rPr>
          <w:rFonts w:asciiTheme="minorHAnsi" w:hAnsiTheme="minorHAnsi" w:cs="Times New Roman"/>
          <w:sz w:val="22"/>
          <w:szCs w:val="22"/>
        </w:rPr>
        <w:t>.  C</w:t>
      </w:r>
      <w:r w:rsidRPr="00F44F35">
        <w:rPr>
          <w:rFonts w:asciiTheme="minorHAnsi" w:hAnsiTheme="minorHAnsi" w:cs="Times New Roman"/>
          <w:sz w:val="22"/>
          <w:szCs w:val="22"/>
        </w:rPr>
        <w:t>opies for archiving will be prepared by Ms. Farrell.</w:t>
      </w:r>
    </w:p>
    <w:p w:rsidR="005B13F3" w:rsidRPr="00F44F35" w:rsidRDefault="005B13F3" w:rsidP="005B13F3">
      <w:pPr>
        <w:rPr>
          <w:rFonts w:asciiTheme="minorHAnsi" w:hAnsiTheme="minorHAnsi" w:cs="Times New Roman"/>
          <w:b/>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FISCAL OFFICER’S REPORT:</w:t>
      </w:r>
    </w:p>
    <w:p w:rsidR="005B13F3" w:rsidRPr="00F44F35" w:rsidRDefault="005B13F3" w:rsidP="005B13F3">
      <w:pPr>
        <w:pStyle w:val="Normal1"/>
        <w:widowControl w:val="0"/>
        <w:numPr>
          <w:ilvl w:val="0"/>
          <w:numId w:val="1"/>
        </w:numPr>
        <w:contextualSpacing/>
        <w:rPr>
          <w:rFonts w:asciiTheme="minorHAnsi" w:hAnsiTheme="minorHAnsi"/>
          <w:b/>
          <w:sz w:val="22"/>
          <w:szCs w:val="22"/>
        </w:rPr>
      </w:pPr>
      <w:r w:rsidRPr="00F44F35">
        <w:rPr>
          <w:rFonts w:asciiTheme="minorHAnsi" w:hAnsiTheme="minorHAnsi"/>
          <w:sz w:val="22"/>
          <w:szCs w:val="22"/>
        </w:rPr>
        <w:t>Mrs. Markley presented the May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Pr>
          <w:rFonts w:asciiTheme="minorHAnsi" w:hAnsiTheme="minorHAnsi"/>
          <w:sz w:val="22"/>
          <w:szCs w:val="22"/>
        </w:rPr>
        <w:t xml:space="preserve">.  </w:t>
      </w:r>
      <w:r w:rsidRPr="00F44F35">
        <w:rPr>
          <w:rFonts w:asciiTheme="minorHAnsi" w:hAnsiTheme="minorHAnsi"/>
          <w:sz w:val="22"/>
          <w:szCs w:val="22"/>
        </w:rPr>
        <w:t xml:space="preserve">(See attached documentation included in Secretary’s records.)  </w:t>
      </w:r>
    </w:p>
    <w:p w:rsidR="005B13F3" w:rsidRPr="00F44F35" w:rsidRDefault="005B13F3" w:rsidP="005B13F3">
      <w:pPr>
        <w:pStyle w:val="Normal1"/>
        <w:widowControl w:val="0"/>
        <w:contextualSpacing/>
        <w:rPr>
          <w:rFonts w:asciiTheme="minorHAnsi" w:hAnsiTheme="minorHAnsi"/>
          <w:sz w:val="22"/>
          <w:szCs w:val="22"/>
        </w:rPr>
      </w:pPr>
      <w:r>
        <w:rPr>
          <w:rFonts w:asciiTheme="minorHAnsi" w:hAnsiTheme="minorHAnsi"/>
          <w:b/>
          <w:sz w:val="22"/>
          <w:szCs w:val="22"/>
        </w:rPr>
        <w:t>Resolution 2021-32</w:t>
      </w:r>
      <w:r w:rsidRPr="00F44F35">
        <w:rPr>
          <w:rFonts w:asciiTheme="minorHAnsi" w:hAnsiTheme="minorHAnsi"/>
          <w:b/>
          <w:sz w:val="22"/>
          <w:szCs w:val="22"/>
        </w:rPr>
        <w:t xml:space="preserve">.  Be it resolved to accept the Fiscal Officer May </w:t>
      </w:r>
      <w:r>
        <w:rPr>
          <w:rFonts w:asciiTheme="minorHAnsi" w:hAnsiTheme="minorHAnsi"/>
          <w:b/>
          <w:sz w:val="22"/>
          <w:szCs w:val="22"/>
        </w:rPr>
        <w:t>2021</w:t>
      </w:r>
      <w:r w:rsidRPr="00F44F35">
        <w:rPr>
          <w:rFonts w:asciiTheme="minorHAnsi" w:hAnsiTheme="minorHAnsi"/>
          <w:b/>
          <w:sz w:val="22"/>
          <w:szCs w:val="22"/>
        </w:rPr>
        <w:t xml:space="preserve"> Report as presented.</w:t>
      </w:r>
      <w:r w:rsidRPr="00F44F35">
        <w:rPr>
          <w:rFonts w:asciiTheme="minorHAnsi" w:hAnsiTheme="minorHAnsi"/>
          <w:sz w:val="22"/>
          <w:szCs w:val="22"/>
        </w:rPr>
        <w:t xml:space="preserve">  </w:t>
      </w:r>
    </w:p>
    <w:p w:rsidR="005B13F3" w:rsidRPr="00F44F35"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Motion made by M</w:t>
      </w:r>
      <w:r>
        <w:rPr>
          <w:rFonts w:asciiTheme="minorHAnsi" w:hAnsiTheme="minorHAnsi"/>
          <w:sz w:val="22"/>
          <w:szCs w:val="22"/>
        </w:rPr>
        <w:t>rs. Zimmerman</w:t>
      </w:r>
      <w:r w:rsidRPr="00F44F35">
        <w:rPr>
          <w:rFonts w:asciiTheme="minorHAnsi" w:hAnsiTheme="minorHAnsi"/>
          <w:sz w:val="22"/>
          <w:szCs w:val="22"/>
        </w:rPr>
        <w:t xml:space="preserve">, motion seconded by Mr. </w:t>
      </w:r>
      <w:r>
        <w:rPr>
          <w:rFonts w:asciiTheme="minorHAnsi" w:hAnsiTheme="minorHAnsi"/>
          <w:sz w:val="22"/>
          <w:szCs w:val="22"/>
        </w:rPr>
        <w:t>Selhorst</w:t>
      </w:r>
      <w:r w:rsidRPr="00F44F35">
        <w:rPr>
          <w:rFonts w:asciiTheme="minorHAnsi" w:hAnsiTheme="minorHAnsi"/>
          <w:sz w:val="22"/>
          <w:szCs w:val="22"/>
        </w:rPr>
        <w:t xml:space="preserve">.  </w:t>
      </w:r>
    </w:p>
    <w:p w:rsidR="005B13F3"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5B13F3" w:rsidRDefault="005B13F3" w:rsidP="005B13F3">
      <w:pPr>
        <w:pStyle w:val="Normal1"/>
        <w:widowControl w:val="0"/>
        <w:contextualSpacing/>
        <w:rPr>
          <w:rFonts w:asciiTheme="minorHAnsi" w:hAnsiTheme="minorHAnsi"/>
          <w:sz w:val="22"/>
          <w:szCs w:val="22"/>
        </w:rPr>
      </w:pPr>
    </w:p>
    <w:p w:rsidR="005B13F3" w:rsidRPr="002354E5" w:rsidRDefault="005B13F3" w:rsidP="005B13F3">
      <w:pPr>
        <w:pStyle w:val="Normal1"/>
        <w:widowControl w:val="0"/>
        <w:numPr>
          <w:ilvl w:val="0"/>
          <w:numId w:val="3"/>
        </w:numPr>
        <w:contextualSpacing/>
        <w:rPr>
          <w:rFonts w:asciiTheme="minorHAnsi" w:hAnsiTheme="minorHAnsi"/>
          <w:b/>
          <w:sz w:val="22"/>
          <w:szCs w:val="22"/>
        </w:rPr>
      </w:pPr>
      <w:r w:rsidRPr="008E3079">
        <w:rPr>
          <w:rFonts w:asciiTheme="minorHAnsi" w:hAnsiTheme="minorHAnsi"/>
          <w:b/>
          <w:sz w:val="22"/>
          <w:szCs w:val="22"/>
        </w:rPr>
        <w:t xml:space="preserve">Budget Changes -   </w:t>
      </w:r>
      <w:r w:rsidRPr="008E3079">
        <w:rPr>
          <w:rFonts w:asciiTheme="minorHAnsi" w:hAnsiTheme="minorHAnsi"/>
          <w:sz w:val="22"/>
          <w:szCs w:val="22"/>
        </w:rPr>
        <w:t>Mrs. Markley would li</w:t>
      </w:r>
      <w:r>
        <w:rPr>
          <w:rFonts w:asciiTheme="minorHAnsi" w:hAnsiTheme="minorHAnsi"/>
          <w:sz w:val="22"/>
          <w:szCs w:val="22"/>
        </w:rPr>
        <w:t>ke to propose an extensive list of 2021</w:t>
      </w:r>
      <w:r w:rsidRPr="008E3079">
        <w:rPr>
          <w:rFonts w:asciiTheme="minorHAnsi" w:hAnsiTheme="minorHAnsi"/>
          <w:sz w:val="22"/>
          <w:szCs w:val="22"/>
        </w:rPr>
        <w:t xml:space="preserve"> Budge</w:t>
      </w:r>
      <w:r>
        <w:rPr>
          <w:rFonts w:asciiTheme="minorHAnsi" w:hAnsiTheme="minorHAnsi"/>
          <w:sz w:val="22"/>
          <w:szCs w:val="22"/>
        </w:rPr>
        <w:t xml:space="preserve">t changes in regards to the General Fund Revenues and Appropriations.  Please see the attached documentation for the account numbers/titles, increased/decreased amounts, new totals, and reasoning.  </w:t>
      </w:r>
      <w:r w:rsidRPr="002354E5">
        <w:rPr>
          <w:rFonts w:asciiTheme="minorHAnsi" w:hAnsiTheme="minorHAnsi"/>
          <w:sz w:val="22"/>
          <w:szCs w:val="22"/>
        </w:rPr>
        <w:t xml:space="preserve">(See attached documentation included in Secretary’s records.)  </w:t>
      </w:r>
    </w:p>
    <w:p w:rsidR="005B13F3" w:rsidRPr="008E3079" w:rsidRDefault="005B13F3" w:rsidP="005B13F3">
      <w:pPr>
        <w:pStyle w:val="Normal1"/>
        <w:widowControl w:val="0"/>
        <w:contextualSpacing/>
        <w:rPr>
          <w:rFonts w:asciiTheme="minorHAnsi" w:hAnsiTheme="minorHAnsi"/>
          <w:sz w:val="22"/>
          <w:szCs w:val="22"/>
        </w:rPr>
      </w:pPr>
      <w:r>
        <w:rPr>
          <w:rFonts w:asciiTheme="minorHAnsi" w:hAnsiTheme="minorHAnsi"/>
          <w:b/>
          <w:sz w:val="22"/>
          <w:szCs w:val="22"/>
        </w:rPr>
        <w:t>Resolution 2021-33</w:t>
      </w:r>
      <w:r w:rsidRPr="008E3079">
        <w:rPr>
          <w:rFonts w:asciiTheme="minorHAnsi" w:hAnsiTheme="minorHAnsi"/>
          <w:b/>
          <w:sz w:val="22"/>
          <w:szCs w:val="22"/>
        </w:rPr>
        <w:t xml:space="preserve">.  Be it resolved to accept the Proposed </w:t>
      </w:r>
      <w:r>
        <w:rPr>
          <w:rFonts w:asciiTheme="minorHAnsi" w:hAnsiTheme="minorHAnsi"/>
          <w:b/>
          <w:sz w:val="22"/>
          <w:szCs w:val="22"/>
        </w:rPr>
        <w:t xml:space="preserve">2021 Budget Changes </w:t>
      </w:r>
      <w:r w:rsidRPr="008E3079">
        <w:rPr>
          <w:rFonts w:asciiTheme="minorHAnsi" w:hAnsiTheme="minorHAnsi"/>
          <w:b/>
          <w:sz w:val="22"/>
          <w:szCs w:val="22"/>
        </w:rPr>
        <w:t>as presented</w:t>
      </w:r>
      <w:r>
        <w:rPr>
          <w:rFonts w:asciiTheme="minorHAnsi" w:hAnsiTheme="minorHAnsi"/>
          <w:b/>
          <w:sz w:val="22"/>
          <w:szCs w:val="22"/>
        </w:rPr>
        <w:t xml:space="preserve"> effective June 14, 2021</w:t>
      </w:r>
      <w:r w:rsidRPr="008E3079">
        <w:rPr>
          <w:rFonts w:asciiTheme="minorHAnsi" w:hAnsiTheme="minorHAnsi"/>
          <w:b/>
          <w:sz w:val="22"/>
          <w:szCs w:val="22"/>
        </w:rPr>
        <w:t>.</w:t>
      </w:r>
    </w:p>
    <w:p w:rsidR="005B13F3" w:rsidRPr="008E3079" w:rsidRDefault="005B13F3" w:rsidP="005B13F3">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w:t>
      </w:r>
      <w:r w:rsidRPr="00FE61F8">
        <w:rPr>
          <w:rFonts w:asciiTheme="minorHAnsi" w:hAnsiTheme="minorHAnsi"/>
          <w:sz w:val="22"/>
          <w:szCs w:val="22"/>
        </w:rPr>
        <w:t xml:space="preserve"> </w:t>
      </w:r>
      <w:r>
        <w:rPr>
          <w:rFonts w:asciiTheme="minorHAnsi" w:hAnsiTheme="minorHAnsi"/>
          <w:sz w:val="22"/>
          <w:szCs w:val="22"/>
        </w:rPr>
        <w:t>Weis, motion seconded by</w:t>
      </w:r>
      <w:r w:rsidRPr="00022CCF">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s</w:t>
      </w:r>
      <w:r w:rsidRPr="008E3079">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Bringman</w:t>
      </w:r>
      <w:proofErr w:type="spellEnd"/>
      <w:r w:rsidRPr="008E3079">
        <w:rPr>
          <w:rFonts w:asciiTheme="minorHAnsi" w:hAnsiTheme="minorHAnsi"/>
          <w:sz w:val="22"/>
          <w:szCs w:val="22"/>
        </w:rPr>
        <w:t>.</w:t>
      </w:r>
    </w:p>
    <w:p w:rsidR="005B13F3" w:rsidRDefault="005B13F3" w:rsidP="005B13F3">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5B13F3" w:rsidRDefault="005B13F3" w:rsidP="005B13F3">
      <w:pPr>
        <w:pStyle w:val="Normal1"/>
        <w:widowControl w:val="0"/>
        <w:tabs>
          <w:tab w:val="left" w:pos="5865"/>
        </w:tabs>
        <w:contextualSpacing/>
        <w:rPr>
          <w:rFonts w:asciiTheme="minorHAnsi" w:hAnsiTheme="minorHAnsi"/>
          <w:sz w:val="22"/>
          <w:szCs w:val="22"/>
        </w:rPr>
      </w:pPr>
    </w:p>
    <w:p w:rsidR="005B13F3" w:rsidRPr="002D674C" w:rsidRDefault="005B13F3" w:rsidP="005B13F3">
      <w:pPr>
        <w:pStyle w:val="Normal1"/>
        <w:widowControl w:val="0"/>
        <w:numPr>
          <w:ilvl w:val="0"/>
          <w:numId w:val="3"/>
        </w:numPr>
        <w:contextualSpacing/>
        <w:rPr>
          <w:rFonts w:asciiTheme="minorHAnsi" w:hAnsiTheme="minorHAnsi"/>
          <w:b/>
          <w:sz w:val="22"/>
          <w:szCs w:val="22"/>
        </w:rPr>
      </w:pPr>
      <w:r>
        <w:rPr>
          <w:rFonts w:asciiTheme="minorHAnsi" w:hAnsiTheme="minorHAnsi"/>
          <w:b/>
          <w:sz w:val="22"/>
          <w:szCs w:val="22"/>
        </w:rPr>
        <w:lastRenderedPageBreak/>
        <w:t xml:space="preserve">Ottawa County Libraries </w:t>
      </w:r>
      <w:r w:rsidRPr="002D674C">
        <w:rPr>
          <w:rFonts w:asciiTheme="minorHAnsi" w:hAnsiTheme="minorHAnsi"/>
          <w:b/>
          <w:sz w:val="22"/>
          <w:szCs w:val="22"/>
        </w:rPr>
        <w:t xml:space="preserve">PLF </w:t>
      </w:r>
      <w:r>
        <w:rPr>
          <w:rFonts w:asciiTheme="minorHAnsi" w:hAnsiTheme="minorHAnsi"/>
          <w:b/>
          <w:sz w:val="22"/>
          <w:szCs w:val="22"/>
        </w:rPr>
        <w:t>Approval/</w:t>
      </w:r>
      <w:r w:rsidRPr="002D674C">
        <w:rPr>
          <w:rFonts w:asciiTheme="minorHAnsi" w:hAnsiTheme="minorHAnsi"/>
          <w:b/>
          <w:sz w:val="22"/>
          <w:szCs w:val="22"/>
        </w:rPr>
        <w:t xml:space="preserve">Resolution – </w:t>
      </w:r>
      <w:r>
        <w:rPr>
          <w:rFonts w:asciiTheme="minorHAnsi" w:hAnsiTheme="minorHAnsi"/>
          <w:sz w:val="22"/>
          <w:szCs w:val="22"/>
        </w:rPr>
        <w:t xml:space="preserve">Ida Rupp Public Library composed the </w:t>
      </w:r>
      <w:r w:rsidRPr="002D674C">
        <w:rPr>
          <w:rFonts w:asciiTheme="minorHAnsi" w:hAnsiTheme="minorHAnsi"/>
          <w:sz w:val="22"/>
          <w:szCs w:val="22"/>
        </w:rPr>
        <w:t xml:space="preserve">PLF Distribution Resolution </w:t>
      </w:r>
      <w:r>
        <w:rPr>
          <w:rFonts w:asciiTheme="minorHAnsi" w:hAnsiTheme="minorHAnsi"/>
          <w:sz w:val="22"/>
          <w:szCs w:val="22"/>
        </w:rPr>
        <w:t xml:space="preserve">letter </w:t>
      </w:r>
      <w:r w:rsidRPr="002D674C">
        <w:rPr>
          <w:rFonts w:asciiTheme="minorHAnsi" w:hAnsiTheme="minorHAnsi"/>
          <w:sz w:val="22"/>
          <w:szCs w:val="22"/>
        </w:rPr>
        <w:t>this year for the libraries of Ottawa County.  It</w:t>
      </w:r>
      <w:r>
        <w:rPr>
          <w:rFonts w:asciiTheme="minorHAnsi" w:hAnsiTheme="minorHAnsi"/>
          <w:sz w:val="22"/>
          <w:szCs w:val="22"/>
        </w:rPr>
        <w:t xml:space="preserve"> is being recommended </w:t>
      </w:r>
      <w:r w:rsidRPr="002D674C">
        <w:rPr>
          <w:rFonts w:asciiTheme="minorHAnsi" w:hAnsiTheme="minorHAnsi"/>
          <w:sz w:val="22"/>
          <w:szCs w:val="22"/>
        </w:rPr>
        <w:t>to keep the same percentages as in the past.</w:t>
      </w:r>
    </w:p>
    <w:p w:rsidR="005B13F3" w:rsidRPr="002D674C" w:rsidRDefault="005B13F3" w:rsidP="005B13F3">
      <w:pPr>
        <w:pStyle w:val="Normal1"/>
        <w:widowControl w:val="0"/>
        <w:contextualSpacing/>
        <w:rPr>
          <w:rFonts w:asciiTheme="minorHAnsi" w:hAnsiTheme="minorHAnsi"/>
          <w:b/>
          <w:sz w:val="22"/>
          <w:szCs w:val="22"/>
        </w:rPr>
      </w:pPr>
      <w:r>
        <w:rPr>
          <w:rFonts w:asciiTheme="minorHAnsi" w:hAnsiTheme="minorHAnsi"/>
          <w:b/>
          <w:sz w:val="22"/>
          <w:szCs w:val="22"/>
        </w:rPr>
        <w:t>Resolution 2021-34</w:t>
      </w:r>
      <w:r w:rsidRPr="002D674C">
        <w:rPr>
          <w:rFonts w:asciiTheme="minorHAnsi" w:hAnsiTheme="minorHAnsi"/>
          <w:b/>
          <w:sz w:val="22"/>
          <w:szCs w:val="22"/>
        </w:rPr>
        <w:t xml:space="preserve">.  Be it resolved to </w:t>
      </w:r>
      <w:r>
        <w:rPr>
          <w:rFonts w:asciiTheme="minorHAnsi" w:hAnsiTheme="minorHAnsi"/>
          <w:b/>
          <w:sz w:val="22"/>
          <w:szCs w:val="22"/>
        </w:rPr>
        <w:t>keep the PLF Distribution Percentages the same as in years’ past with Ida Rupp Public Library at 50%, Harris-Elmore Public Library at 30%, and Oak Harbor Public Library at 20% of funds received.</w:t>
      </w:r>
    </w:p>
    <w:p w:rsidR="005B13F3" w:rsidRPr="008E3079" w:rsidRDefault="005B13F3" w:rsidP="005B13F3">
      <w:pPr>
        <w:pStyle w:val="Normal1"/>
        <w:widowControl w:val="0"/>
        <w:rPr>
          <w:rFonts w:asciiTheme="minorHAnsi" w:hAnsiTheme="minorHAnsi"/>
          <w:sz w:val="22"/>
          <w:szCs w:val="22"/>
        </w:rPr>
      </w:pPr>
      <w:r>
        <w:rPr>
          <w:rFonts w:asciiTheme="minorHAnsi" w:hAnsiTheme="minorHAnsi"/>
          <w:sz w:val="22"/>
          <w:szCs w:val="22"/>
        </w:rPr>
        <w:t>Motion made by Mrs</w:t>
      </w:r>
      <w:r w:rsidRPr="008E3079">
        <w:rPr>
          <w:rFonts w:asciiTheme="minorHAnsi" w:hAnsiTheme="minorHAnsi"/>
          <w:sz w:val="22"/>
          <w:szCs w:val="22"/>
        </w:rPr>
        <w:t xml:space="preserve">. </w:t>
      </w:r>
      <w:r>
        <w:rPr>
          <w:rFonts w:asciiTheme="minorHAnsi" w:hAnsiTheme="minorHAnsi"/>
          <w:sz w:val="22"/>
          <w:szCs w:val="22"/>
        </w:rPr>
        <w:t>Zimmerman, motion seconded by Ms</w:t>
      </w:r>
      <w:r w:rsidRPr="008E3079">
        <w:rPr>
          <w:rFonts w:asciiTheme="minorHAnsi" w:hAnsiTheme="minorHAnsi"/>
          <w:sz w:val="22"/>
          <w:szCs w:val="22"/>
        </w:rPr>
        <w:t>.</w:t>
      </w:r>
      <w:r>
        <w:rPr>
          <w:rFonts w:asciiTheme="minorHAnsi" w:hAnsiTheme="minorHAnsi"/>
          <w:sz w:val="22"/>
          <w:szCs w:val="22"/>
        </w:rPr>
        <w:t xml:space="preserve"> Farrell.</w:t>
      </w:r>
      <w:r w:rsidRPr="008E3079">
        <w:rPr>
          <w:rFonts w:asciiTheme="minorHAnsi" w:hAnsiTheme="minorHAnsi"/>
          <w:sz w:val="22"/>
          <w:szCs w:val="22"/>
        </w:rPr>
        <w:tab/>
      </w:r>
    </w:p>
    <w:p w:rsidR="005B13F3" w:rsidRDefault="005B13F3" w:rsidP="005B13F3">
      <w:pPr>
        <w:pStyle w:val="Normal1"/>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5B13F3" w:rsidRPr="00F44F35" w:rsidRDefault="005B13F3" w:rsidP="005B13F3">
      <w:pPr>
        <w:pStyle w:val="Normal1"/>
        <w:widowControl w:val="0"/>
        <w:contextualSpacing/>
        <w:rPr>
          <w:rFonts w:asciiTheme="minorHAnsi" w:hAnsiTheme="minorHAnsi"/>
          <w:sz w:val="22"/>
          <w:szCs w:val="22"/>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DIRECTOR’S REPORT:</w:t>
      </w:r>
    </w:p>
    <w:p w:rsidR="005B13F3" w:rsidRPr="00F44F35" w:rsidRDefault="005B13F3" w:rsidP="005B13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sz w:val="22"/>
          <w:szCs w:val="22"/>
        </w:rPr>
        <w:t>Acceptance of Gifts and Memorials</w:t>
      </w:r>
    </w:p>
    <w:p w:rsidR="005B13F3" w:rsidRPr="00F44F35" w:rsidRDefault="005B13F3" w:rsidP="005B13F3">
      <w:pPr>
        <w:rPr>
          <w:rFonts w:asciiTheme="minorHAnsi" w:hAnsiTheme="minorHAnsi" w:cs="Times New Roman"/>
          <w:b/>
        </w:rPr>
      </w:pPr>
      <w:r>
        <w:rPr>
          <w:rFonts w:asciiTheme="minorHAnsi" w:hAnsiTheme="minorHAnsi" w:cs="Times New Roman"/>
          <w:b/>
        </w:rPr>
        <w:t>Resolution 2021-35</w:t>
      </w:r>
      <w:r w:rsidRPr="00F44F35">
        <w:rPr>
          <w:rFonts w:asciiTheme="minorHAnsi" w:hAnsiTheme="minorHAnsi" w:cs="Times New Roman"/>
          <w:b/>
        </w:rPr>
        <w:t>.  Be it resolved to accept the following gifts and memorials for the month of May:</w:t>
      </w:r>
    </w:p>
    <w:p w:rsidR="005B13F3" w:rsidRPr="00F44F35" w:rsidRDefault="005B13F3" w:rsidP="005B13F3">
      <w:pPr>
        <w:rPr>
          <w:rFonts w:asciiTheme="minorHAnsi" w:hAnsiTheme="minorHAnsi" w:cs="Times New Roman"/>
        </w:rPr>
      </w:pPr>
      <w:r>
        <w:rPr>
          <w:rFonts w:asciiTheme="minorHAnsi" w:hAnsiTheme="minorHAnsi" w:cs="Times New Roman"/>
        </w:rPr>
        <w:t>In Memory of Kenneth E. Smith</w:t>
      </w:r>
      <w:r>
        <w:rPr>
          <w:rFonts w:asciiTheme="minorHAnsi" w:hAnsiTheme="minorHAnsi" w:cs="Times New Roman"/>
        </w:rPr>
        <w:tab/>
      </w:r>
      <w:r>
        <w:rPr>
          <w:rFonts w:asciiTheme="minorHAnsi" w:hAnsiTheme="minorHAnsi" w:cs="Times New Roman"/>
        </w:rPr>
        <w:tab/>
        <w:t>$250</w:t>
      </w:r>
      <w:r>
        <w:rPr>
          <w:rFonts w:asciiTheme="minorHAnsi" w:hAnsiTheme="minorHAnsi" w:cs="Times New Roman"/>
        </w:rPr>
        <w:tab/>
      </w:r>
      <w:r>
        <w:rPr>
          <w:rFonts w:asciiTheme="minorHAnsi" w:hAnsiTheme="minorHAnsi" w:cs="Times New Roman"/>
        </w:rPr>
        <w:tab/>
        <w:t>Marvin &amp; Martha Smith</w:t>
      </w:r>
    </w:p>
    <w:p w:rsidR="005B13F3" w:rsidRPr="00F44F35" w:rsidRDefault="005B13F3" w:rsidP="005B13F3">
      <w:pPr>
        <w:rPr>
          <w:rFonts w:asciiTheme="minorHAnsi" w:hAnsiTheme="minorHAnsi" w:cs="Times New Roman"/>
        </w:rPr>
      </w:pPr>
      <w:r>
        <w:rPr>
          <w:rFonts w:asciiTheme="minorHAnsi" w:hAnsiTheme="minorHAnsi" w:cs="Times New Roman"/>
        </w:rPr>
        <w:t>Harris-Elmore Public Library Operations</w:t>
      </w:r>
      <w:r>
        <w:rPr>
          <w:rFonts w:asciiTheme="minorHAnsi" w:hAnsiTheme="minorHAnsi" w:cs="Times New Roman"/>
        </w:rPr>
        <w:tab/>
      </w:r>
      <w:r w:rsidRPr="00F44F35">
        <w:rPr>
          <w:rFonts w:asciiTheme="minorHAnsi" w:hAnsiTheme="minorHAnsi" w:cs="Times New Roman"/>
        </w:rPr>
        <w:t>$75</w:t>
      </w:r>
      <w:r w:rsidRPr="00F44F35">
        <w:rPr>
          <w:rFonts w:asciiTheme="minorHAnsi" w:hAnsiTheme="minorHAnsi" w:cs="Times New Roman"/>
        </w:rPr>
        <w:tab/>
      </w:r>
      <w:r>
        <w:rPr>
          <w:rFonts w:asciiTheme="minorHAnsi" w:hAnsiTheme="minorHAnsi" w:cs="Times New Roman"/>
        </w:rPr>
        <w:tab/>
      </w:r>
      <w:r w:rsidRPr="00F44F35">
        <w:rPr>
          <w:rFonts w:asciiTheme="minorHAnsi" w:hAnsiTheme="minorHAnsi" w:cs="Times New Roman"/>
        </w:rPr>
        <w:t xml:space="preserve">Kathleen </w:t>
      </w:r>
      <w:proofErr w:type="spellStart"/>
      <w:r w:rsidRPr="00F44F35">
        <w:rPr>
          <w:rFonts w:asciiTheme="minorHAnsi" w:hAnsiTheme="minorHAnsi" w:cs="Times New Roman"/>
        </w:rPr>
        <w:t>Kroos</w:t>
      </w:r>
      <w:proofErr w:type="spellEnd"/>
    </w:p>
    <w:p w:rsidR="005B13F3" w:rsidRPr="00F44F35" w:rsidRDefault="005B13F3" w:rsidP="005B13F3">
      <w:pPr>
        <w:rPr>
          <w:rFonts w:asciiTheme="minorHAnsi" w:hAnsiTheme="minorHAnsi" w:cs="Times New Roman"/>
        </w:rPr>
      </w:pPr>
      <w:r>
        <w:rPr>
          <w:rFonts w:asciiTheme="minorHAnsi" w:hAnsiTheme="minorHAnsi" w:cs="Times New Roman"/>
        </w:rPr>
        <w:t>In Memory of Betty Jo Sherman</w:t>
      </w:r>
      <w:r>
        <w:rPr>
          <w:rFonts w:asciiTheme="minorHAnsi" w:hAnsiTheme="minorHAnsi" w:cs="Times New Roman"/>
        </w:rPr>
        <w:tab/>
      </w:r>
      <w:r>
        <w:rPr>
          <w:rFonts w:asciiTheme="minorHAnsi" w:hAnsiTheme="minorHAnsi" w:cs="Times New Roman"/>
        </w:rPr>
        <w:tab/>
        <w:t>$50</w:t>
      </w:r>
      <w:r w:rsidRPr="00F44F35">
        <w:rPr>
          <w:rFonts w:asciiTheme="minorHAnsi" w:hAnsiTheme="minorHAnsi" w:cs="Times New Roman"/>
        </w:rPr>
        <w:tab/>
      </w:r>
      <w:r w:rsidRPr="00F44F35">
        <w:rPr>
          <w:rFonts w:asciiTheme="minorHAnsi" w:hAnsiTheme="minorHAnsi" w:cs="Times New Roman"/>
        </w:rPr>
        <w:tab/>
      </w:r>
      <w:r>
        <w:rPr>
          <w:rFonts w:asciiTheme="minorHAnsi" w:hAnsiTheme="minorHAnsi" w:cs="Times New Roman"/>
        </w:rPr>
        <w:t>Steven &amp; Joanne Arndt</w:t>
      </w:r>
    </w:p>
    <w:p w:rsidR="005B13F3" w:rsidRPr="00F44F35" w:rsidRDefault="005B13F3" w:rsidP="005B13F3">
      <w:pPr>
        <w:rPr>
          <w:rFonts w:asciiTheme="minorHAnsi" w:hAnsiTheme="minorHAnsi" w:cs="Times New Roman"/>
        </w:rPr>
      </w:pPr>
      <w:r>
        <w:rPr>
          <w:rFonts w:asciiTheme="minorHAnsi" w:hAnsiTheme="minorHAnsi" w:cs="Times New Roman"/>
        </w:rPr>
        <w:t>In Memory of Bill Kuhlman</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$5</w:t>
      </w:r>
      <w:r w:rsidRPr="00F44F35">
        <w:rPr>
          <w:rFonts w:asciiTheme="minorHAnsi" w:hAnsiTheme="minorHAnsi" w:cs="Times New Roman"/>
        </w:rPr>
        <w:t>0</w:t>
      </w:r>
      <w:r w:rsidRPr="00F44F35">
        <w:rPr>
          <w:rFonts w:asciiTheme="minorHAnsi" w:hAnsiTheme="minorHAnsi" w:cs="Times New Roman"/>
        </w:rPr>
        <w:tab/>
      </w:r>
      <w:r w:rsidRPr="00F44F35">
        <w:rPr>
          <w:rFonts w:asciiTheme="minorHAnsi" w:hAnsiTheme="minorHAnsi" w:cs="Times New Roman"/>
        </w:rPr>
        <w:tab/>
      </w:r>
      <w:r>
        <w:rPr>
          <w:rFonts w:asciiTheme="minorHAnsi" w:hAnsiTheme="minorHAnsi" w:cs="Times New Roman"/>
        </w:rPr>
        <w:t>Janet Kuhlman</w:t>
      </w:r>
    </w:p>
    <w:p w:rsidR="005B13F3" w:rsidRPr="00F44F35" w:rsidRDefault="005B13F3" w:rsidP="005B13F3">
      <w:pPr>
        <w:rPr>
          <w:rFonts w:asciiTheme="minorHAnsi" w:hAnsiTheme="minorHAnsi" w:cs="Times New Roman"/>
        </w:rPr>
      </w:pPr>
      <w:r>
        <w:rPr>
          <w:rFonts w:asciiTheme="minorHAnsi" w:hAnsiTheme="minorHAnsi" w:cs="Times New Roman"/>
        </w:rPr>
        <w:t>In Memory of Betty Jo Sherman</w:t>
      </w:r>
      <w:r>
        <w:rPr>
          <w:rFonts w:asciiTheme="minorHAnsi" w:hAnsiTheme="minorHAnsi" w:cs="Times New Roman"/>
        </w:rPr>
        <w:tab/>
      </w:r>
      <w:r>
        <w:rPr>
          <w:rFonts w:asciiTheme="minorHAnsi" w:hAnsiTheme="minorHAnsi" w:cs="Times New Roman"/>
        </w:rPr>
        <w:tab/>
        <w:t>$25</w:t>
      </w:r>
      <w:r w:rsidRPr="00F44F35">
        <w:rPr>
          <w:rFonts w:asciiTheme="minorHAnsi" w:hAnsiTheme="minorHAnsi" w:cs="Times New Roman"/>
        </w:rPr>
        <w:tab/>
      </w:r>
      <w:r w:rsidRPr="00F44F35">
        <w:rPr>
          <w:rFonts w:asciiTheme="minorHAnsi" w:hAnsiTheme="minorHAnsi" w:cs="Times New Roman"/>
        </w:rPr>
        <w:tab/>
      </w:r>
      <w:r>
        <w:rPr>
          <w:rFonts w:asciiTheme="minorHAnsi" w:hAnsiTheme="minorHAnsi" w:cs="Times New Roman"/>
        </w:rPr>
        <w:t xml:space="preserve">Jane </w:t>
      </w:r>
      <w:proofErr w:type="spellStart"/>
      <w:r>
        <w:rPr>
          <w:rFonts w:asciiTheme="minorHAnsi" w:hAnsiTheme="minorHAnsi" w:cs="Times New Roman"/>
        </w:rPr>
        <w:t>Garling</w:t>
      </w:r>
      <w:proofErr w:type="spellEnd"/>
    </w:p>
    <w:p w:rsidR="005B13F3" w:rsidRPr="00F44F35" w:rsidRDefault="005B13F3" w:rsidP="005B13F3">
      <w:pPr>
        <w:rPr>
          <w:rFonts w:asciiTheme="minorHAnsi" w:hAnsiTheme="minorHAnsi" w:cs="Times New Roman"/>
        </w:rPr>
      </w:pPr>
      <w:r w:rsidRPr="00F44F35">
        <w:rPr>
          <w:rFonts w:asciiTheme="minorHAnsi" w:hAnsiTheme="minorHAnsi" w:cs="Times New Roman"/>
        </w:rPr>
        <w:t>Motion moved by Mr</w:t>
      </w:r>
      <w:r>
        <w:rPr>
          <w:rFonts w:asciiTheme="minorHAnsi" w:hAnsiTheme="minorHAnsi" w:cs="Times New Roman"/>
        </w:rPr>
        <w:t>s</w:t>
      </w:r>
      <w:r w:rsidRPr="00F44F35">
        <w:rPr>
          <w:rFonts w:asciiTheme="minorHAnsi" w:hAnsiTheme="minorHAnsi" w:cs="Times New Roman"/>
        </w:rPr>
        <w:t xml:space="preserve">. </w:t>
      </w:r>
      <w:r>
        <w:rPr>
          <w:rFonts w:asciiTheme="minorHAnsi" w:hAnsiTheme="minorHAnsi" w:cs="Times New Roman"/>
        </w:rPr>
        <w:t>Zimmerman</w:t>
      </w:r>
      <w:r w:rsidRPr="00F44F35">
        <w:rPr>
          <w:rFonts w:asciiTheme="minorHAnsi" w:hAnsiTheme="minorHAnsi" w:cs="Times New Roman"/>
        </w:rPr>
        <w:t>, motion seconded by</w:t>
      </w:r>
      <w:r w:rsidRPr="007E5BFF">
        <w:rPr>
          <w:rFonts w:asciiTheme="minorHAnsi" w:hAnsiTheme="minorHAnsi" w:cs="Times New Roman"/>
        </w:rPr>
        <w:t xml:space="preserve"> </w:t>
      </w:r>
      <w:r>
        <w:rPr>
          <w:rFonts w:asciiTheme="minorHAnsi" w:hAnsiTheme="minorHAnsi" w:cs="Times New Roman"/>
        </w:rPr>
        <w:t>Mr. Selhorst</w:t>
      </w:r>
      <w:r w:rsidRPr="00F44F35">
        <w:rPr>
          <w:rFonts w:asciiTheme="minorHAnsi" w:hAnsiTheme="minorHAnsi" w:cs="Times New Roman"/>
        </w:rPr>
        <w:t>.</w:t>
      </w:r>
    </w:p>
    <w:p w:rsidR="005B13F3" w:rsidRPr="00F44F35" w:rsidRDefault="005B13F3" w:rsidP="005B13F3">
      <w:pPr>
        <w:rPr>
          <w:rFonts w:asciiTheme="minorHAnsi" w:hAnsiTheme="minorHAnsi" w:cs="Times New Roman"/>
        </w:rPr>
      </w:pPr>
      <w:r w:rsidRPr="00F44F35">
        <w:rPr>
          <w:rFonts w:asciiTheme="minorHAnsi" w:hAnsiTheme="minorHAnsi" w:cs="Times New Roman"/>
        </w:rPr>
        <w:t>Motion carried by unanimous voice vote.</w:t>
      </w:r>
    </w:p>
    <w:p w:rsidR="005B13F3" w:rsidRPr="00F44F35" w:rsidRDefault="005B13F3" w:rsidP="005B13F3">
      <w:pPr>
        <w:rPr>
          <w:rFonts w:asciiTheme="minorHAnsi" w:hAnsiTheme="minorHAnsi" w:cs="Times New Roman"/>
        </w:rPr>
      </w:pPr>
    </w:p>
    <w:p w:rsidR="005B13F3" w:rsidRPr="00F44F35"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As Governor DeWine is releasing all Covid-19 health restrictions, as well as the CDC changed mask requirements for vaccinated individuals, the Harris-Elmore and Genoa Branch Libraries have lifted all Covid-19 restrictions and have returned to pre-pandemic mode with the exception of open hours, which will return back to normal following Labor Day.</w:t>
      </w:r>
    </w:p>
    <w:p w:rsidR="005B13F3" w:rsidRPr="00F44F35" w:rsidRDefault="005B13F3" w:rsidP="005B13F3">
      <w:pPr>
        <w:rPr>
          <w:rFonts w:asciiTheme="minorHAnsi" w:hAnsiTheme="minorHAnsi" w:cs="Times New Roman"/>
        </w:rPr>
      </w:pPr>
    </w:p>
    <w:p w:rsidR="005B13F3" w:rsidRPr="00F44F35"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Summer Reading program has begun, bringing along a steady number of registrants as the library opens up more to the public.  Many programs are being planned for the summer including outdoor movie nights, magicians, archery, cartoonists, virtual day camps, and live animals. </w:t>
      </w:r>
      <w:r w:rsidRPr="00F44F35">
        <w:rPr>
          <w:rFonts w:asciiTheme="minorHAnsi" w:hAnsiTheme="minorHAnsi" w:cs="Times New Roman"/>
          <w:sz w:val="22"/>
          <w:szCs w:val="22"/>
        </w:rPr>
        <w:t xml:space="preserve">  </w:t>
      </w:r>
    </w:p>
    <w:p w:rsidR="005B13F3" w:rsidRPr="00F44F35" w:rsidRDefault="005B13F3" w:rsidP="005B13F3">
      <w:pPr>
        <w:pStyle w:val="ListParagraph"/>
        <w:rPr>
          <w:rFonts w:asciiTheme="minorHAnsi" w:hAnsiTheme="minorHAnsi" w:cs="Times New Roman"/>
          <w:sz w:val="22"/>
          <w:szCs w:val="22"/>
        </w:rPr>
      </w:pPr>
    </w:p>
    <w:p w:rsidR="005B13F3" w:rsidRPr="00F44F35"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village has removed the tree by the alley, though the stump remains.  Mrs. Fording is very pleased with the tree removal.</w:t>
      </w:r>
    </w:p>
    <w:p w:rsidR="005B13F3" w:rsidRPr="00F44F35" w:rsidRDefault="005B13F3" w:rsidP="005B13F3">
      <w:pPr>
        <w:rPr>
          <w:rFonts w:asciiTheme="minorHAnsi" w:hAnsiTheme="minorHAnsi" w:cs="Times New Roman"/>
        </w:rPr>
      </w:pPr>
    </w:p>
    <w:p w:rsidR="005B13F3" w:rsidRDefault="005B13F3" w:rsidP="005B13F3">
      <w:pPr>
        <w:pStyle w:val="Normal1"/>
        <w:widowControl w:val="0"/>
        <w:numPr>
          <w:ilvl w:val="0"/>
          <w:numId w:val="2"/>
        </w:numPr>
        <w:contextualSpacing/>
        <w:rPr>
          <w:rFonts w:asciiTheme="minorHAnsi" w:hAnsiTheme="minorHAnsi"/>
          <w:sz w:val="22"/>
          <w:szCs w:val="22"/>
        </w:rPr>
      </w:pPr>
      <w:r>
        <w:rPr>
          <w:rFonts w:asciiTheme="minorHAnsi" w:hAnsiTheme="minorHAnsi"/>
          <w:sz w:val="22"/>
          <w:szCs w:val="22"/>
        </w:rPr>
        <w:t>Staff have completed the following webinars this month:</w:t>
      </w:r>
    </w:p>
    <w:p w:rsidR="005B13F3" w:rsidRDefault="005B13F3" w:rsidP="005B13F3">
      <w:pPr>
        <w:pStyle w:val="Normal1"/>
        <w:widowControl w:val="0"/>
        <w:numPr>
          <w:ilvl w:val="0"/>
          <w:numId w:val="8"/>
        </w:numPr>
        <w:contextualSpacing/>
        <w:rPr>
          <w:rFonts w:asciiTheme="minorHAnsi" w:hAnsiTheme="minorHAnsi"/>
          <w:sz w:val="22"/>
          <w:szCs w:val="22"/>
        </w:rPr>
      </w:pPr>
      <w:r w:rsidRPr="001E72B1">
        <w:rPr>
          <w:rFonts w:asciiTheme="minorHAnsi" w:hAnsiTheme="minorHAnsi"/>
          <w:sz w:val="22"/>
          <w:szCs w:val="22"/>
        </w:rPr>
        <w:t xml:space="preserve">Katie Blum:  </w:t>
      </w:r>
      <w:r>
        <w:rPr>
          <w:rFonts w:asciiTheme="minorHAnsi" w:hAnsiTheme="minorHAnsi"/>
          <w:sz w:val="22"/>
          <w:szCs w:val="22"/>
        </w:rPr>
        <w:t xml:space="preserve">Online Database Overviews:  Points of View Reference Center; Archival </w:t>
      </w:r>
      <w:r>
        <w:rPr>
          <w:rFonts w:asciiTheme="minorHAnsi" w:hAnsiTheme="minorHAnsi"/>
          <w:sz w:val="22"/>
          <w:szCs w:val="22"/>
        </w:rPr>
        <w:lastRenderedPageBreak/>
        <w:t>Organization Basics &amp; Digital Curation</w:t>
      </w:r>
    </w:p>
    <w:p w:rsidR="005B13F3" w:rsidRDefault="005B13F3" w:rsidP="005B13F3">
      <w:pPr>
        <w:pStyle w:val="Normal1"/>
        <w:widowControl w:val="0"/>
        <w:numPr>
          <w:ilvl w:val="0"/>
          <w:numId w:val="8"/>
        </w:numPr>
        <w:contextualSpacing/>
        <w:rPr>
          <w:rFonts w:asciiTheme="minorHAnsi" w:hAnsiTheme="minorHAnsi"/>
          <w:sz w:val="22"/>
          <w:szCs w:val="22"/>
        </w:rPr>
      </w:pPr>
      <w:r>
        <w:rPr>
          <w:rFonts w:asciiTheme="minorHAnsi" w:hAnsiTheme="minorHAnsi"/>
          <w:sz w:val="22"/>
          <w:szCs w:val="22"/>
        </w:rPr>
        <w:t>Nathan Young:  Virtual Programming 2.0</w:t>
      </w:r>
    </w:p>
    <w:p w:rsidR="005B13F3" w:rsidRDefault="005B13F3" w:rsidP="005B13F3">
      <w:pPr>
        <w:pStyle w:val="Normal1"/>
        <w:widowControl w:val="0"/>
        <w:numPr>
          <w:ilvl w:val="0"/>
          <w:numId w:val="8"/>
        </w:numPr>
        <w:contextualSpacing/>
        <w:rPr>
          <w:rFonts w:asciiTheme="minorHAnsi" w:hAnsiTheme="minorHAnsi"/>
          <w:sz w:val="22"/>
          <w:szCs w:val="22"/>
        </w:rPr>
      </w:pPr>
      <w:r>
        <w:rPr>
          <w:rFonts w:asciiTheme="minorHAnsi" w:hAnsiTheme="minorHAnsi"/>
          <w:sz w:val="22"/>
          <w:szCs w:val="22"/>
        </w:rPr>
        <w:t xml:space="preserve">Kim </w:t>
      </w:r>
      <w:proofErr w:type="spellStart"/>
      <w:r>
        <w:rPr>
          <w:rFonts w:asciiTheme="minorHAnsi" w:hAnsiTheme="minorHAnsi"/>
          <w:sz w:val="22"/>
          <w:szCs w:val="22"/>
        </w:rPr>
        <w:t>Jimison</w:t>
      </w:r>
      <w:proofErr w:type="spellEnd"/>
      <w:r>
        <w:rPr>
          <w:rFonts w:asciiTheme="minorHAnsi" w:hAnsiTheme="minorHAnsi"/>
          <w:sz w:val="22"/>
          <w:szCs w:val="22"/>
        </w:rPr>
        <w:t>:  SEO Users Meeting</w:t>
      </w:r>
    </w:p>
    <w:p w:rsidR="005B13F3" w:rsidRDefault="005B13F3" w:rsidP="005B13F3">
      <w:pPr>
        <w:pStyle w:val="Normal1"/>
        <w:widowControl w:val="0"/>
        <w:numPr>
          <w:ilvl w:val="0"/>
          <w:numId w:val="8"/>
        </w:numPr>
        <w:contextualSpacing/>
        <w:rPr>
          <w:rFonts w:asciiTheme="minorHAnsi" w:hAnsiTheme="minorHAnsi"/>
          <w:sz w:val="22"/>
          <w:szCs w:val="22"/>
        </w:rPr>
      </w:pPr>
      <w:r>
        <w:rPr>
          <w:rFonts w:asciiTheme="minorHAnsi" w:hAnsiTheme="minorHAnsi"/>
          <w:sz w:val="22"/>
          <w:szCs w:val="22"/>
        </w:rPr>
        <w:t>Abigail Sullivan:  Program Services Roundtable</w:t>
      </w:r>
    </w:p>
    <w:p w:rsidR="005B13F3" w:rsidRPr="001E72B1" w:rsidRDefault="005B13F3" w:rsidP="005B13F3">
      <w:pPr>
        <w:pStyle w:val="Normal1"/>
        <w:widowControl w:val="0"/>
        <w:numPr>
          <w:ilvl w:val="0"/>
          <w:numId w:val="8"/>
        </w:numPr>
        <w:contextualSpacing/>
        <w:rPr>
          <w:rFonts w:asciiTheme="minorHAnsi" w:hAnsiTheme="minorHAnsi" w:cs="Times New Roman"/>
          <w:sz w:val="22"/>
          <w:szCs w:val="22"/>
        </w:rPr>
      </w:pPr>
      <w:r w:rsidRPr="001E72B1">
        <w:rPr>
          <w:rFonts w:asciiTheme="minorHAnsi" w:hAnsiTheme="minorHAnsi"/>
          <w:sz w:val="22"/>
          <w:szCs w:val="22"/>
        </w:rPr>
        <w:t xml:space="preserve">Jennifer </w:t>
      </w:r>
      <w:r>
        <w:rPr>
          <w:rFonts w:asciiTheme="minorHAnsi" w:hAnsiTheme="minorHAnsi"/>
          <w:sz w:val="22"/>
          <w:szCs w:val="22"/>
        </w:rPr>
        <w:t>Fording:  SEO Users Meeting; SEO Directors Meeting; Learning Lunchbox Webinar; OLC Director Forum</w:t>
      </w:r>
    </w:p>
    <w:p w:rsidR="005B13F3" w:rsidRPr="001E72B1" w:rsidRDefault="005B13F3" w:rsidP="005B13F3">
      <w:pPr>
        <w:rPr>
          <w:rFonts w:asciiTheme="minorHAnsi" w:hAnsiTheme="minorHAnsi" w:cs="Times New Roman"/>
        </w:rPr>
      </w:pPr>
    </w:p>
    <w:p w:rsidR="005B13F3" w:rsidRPr="00F44F35" w:rsidRDefault="005B13F3" w:rsidP="005B13F3">
      <w:pPr>
        <w:pStyle w:val="Normal1"/>
        <w:widowControl w:val="0"/>
        <w:numPr>
          <w:ilvl w:val="0"/>
          <w:numId w:val="6"/>
        </w:numPr>
        <w:contextualSpacing/>
        <w:rPr>
          <w:rFonts w:asciiTheme="minorHAnsi" w:hAnsiTheme="minorHAnsi"/>
          <w:b/>
          <w:sz w:val="22"/>
          <w:szCs w:val="22"/>
        </w:rPr>
      </w:pPr>
      <w:r w:rsidRPr="00F44F35">
        <w:rPr>
          <w:rFonts w:asciiTheme="minorHAnsi" w:hAnsiTheme="minorHAnsi" w:cs="Times New Roman"/>
          <w:sz w:val="22"/>
          <w:szCs w:val="22"/>
        </w:rPr>
        <w:t xml:space="preserve">Director’s Report for May </w:t>
      </w:r>
      <w:r>
        <w:rPr>
          <w:rFonts w:asciiTheme="minorHAnsi" w:hAnsiTheme="minorHAnsi" w:cs="Times New Roman"/>
          <w:sz w:val="22"/>
          <w:szCs w:val="22"/>
        </w:rPr>
        <w:t xml:space="preserve">2021 </w:t>
      </w:r>
      <w:r w:rsidRPr="00F44F35">
        <w:rPr>
          <w:rFonts w:asciiTheme="minorHAnsi" w:hAnsiTheme="minorHAnsi" w:cs="Times New Roman"/>
          <w:sz w:val="22"/>
          <w:szCs w:val="22"/>
        </w:rPr>
        <w:t>(written) included in Secretary’s records.</w:t>
      </w:r>
    </w:p>
    <w:p w:rsidR="005B13F3" w:rsidRPr="00F44F35" w:rsidRDefault="005B13F3" w:rsidP="005B13F3">
      <w:pPr>
        <w:rPr>
          <w:rFonts w:asciiTheme="minorHAnsi" w:hAnsiTheme="minorHAnsi" w:cs="Times New Roman"/>
        </w:rPr>
      </w:pPr>
    </w:p>
    <w:p w:rsidR="005B13F3" w:rsidRPr="001E72B1"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BRANCH MANAGER’S REPORT: </w:t>
      </w:r>
    </w:p>
    <w:p w:rsidR="005B13F3" w:rsidRPr="00E01B57"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 xml:space="preserve">Updates were made to the Local History Area with the addition of some framed items being </w:t>
      </w:r>
      <w:proofErr w:type="gramStart"/>
      <w:r>
        <w:rPr>
          <w:rFonts w:asciiTheme="minorHAnsi" w:hAnsiTheme="minorHAnsi" w:cs="Times New Roman"/>
          <w:sz w:val="22"/>
          <w:szCs w:val="22"/>
        </w:rPr>
        <w:t>hung..</w:t>
      </w:r>
      <w:proofErr w:type="gramEnd"/>
    </w:p>
    <w:p w:rsidR="005B13F3" w:rsidRDefault="005B13F3" w:rsidP="005B13F3">
      <w:pPr>
        <w:ind w:left="360"/>
        <w:rPr>
          <w:rFonts w:asciiTheme="minorHAnsi" w:hAnsiTheme="minorHAnsi" w:cs="Times New Roman"/>
          <w:b/>
        </w:rPr>
      </w:pPr>
    </w:p>
    <w:p w:rsidR="005B13F3"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During the OLC Trustee Town Meeting, Senator </w:t>
      </w:r>
      <w:proofErr w:type="spellStart"/>
      <w:r>
        <w:rPr>
          <w:rFonts w:asciiTheme="minorHAnsi" w:hAnsiTheme="minorHAnsi" w:cs="Times New Roman"/>
          <w:sz w:val="22"/>
          <w:szCs w:val="22"/>
        </w:rPr>
        <w:t>Gavarone</w:t>
      </w:r>
      <w:proofErr w:type="spellEnd"/>
      <w:r>
        <w:rPr>
          <w:rFonts w:asciiTheme="minorHAnsi" w:hAnsiTheme="minorHAnsi" w:cs="Times New Roman"/>
          <w:sz w:val="22"/>
          <w:szCs w:val="22"/>
        </w:rPr>
        <w:t xml:space="preserve"> highlighted supported bills as well as the PLF</w:t>
      </w:r>
      <w:r w:rsidRPr="00E01B57">
        <w:rPr>
          <w:rFonts w:asciiTheme="minorHAnsi" w:hAnsiTheme="minorHAnsi" w:cs="Times New Roman"/>
          <w:sz w:val="22"/>
          <w:szCs w:val="22"/>
        </w:rPr>
        <w:t>.</w:t>
      </w:r>
      <w:r>
        <w:rPr>
          <w:rFonts w:asciiTheme="minorHAnsi" w:hAnsiTheme="minorHAnsi" w:cs="Times New Roman"/>
          <w:sz w:val="22"/>
          <w:szCs w:val="22"/>
        </w:rPr>
        <w:t xml:space="preserve">  At the time of the meeting the fate of the PLF was yet to be determined, but it has since been announced by OLC that the Ohio Senate plans to restore the PLF to 1.7%.</w:t>
      </w:r>
    </w:p>
    <w:p w:rsidR="005B13F3" w:rsidRPr="00E01B57" w:rsidRDefault="005B13F3" w:rsidP="005B13F3">
      <w:pPr>
        <w:pStyle w:val="ListParagraph"/>
        <w:rPr>
          <w:rFonts w:asciiTheme="minorHAnsi" w:hAnsiTheme="minorHAnsi" w:cs="Times New Roman"/>
          <w:sz w:val="22"/>
          <w:szCs w:val="22"/>
        </w:rPr>
      </w:pPr>
    </w:p>
    <w:p w:rsidR="005B13F3"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Genoa Branch outdoor learning space has been enlarged as a result of bush removal by Lighthouse Residential and Commercial Services.</w:t>
      </w:r>
    </w:p>
    <w:p w:rsidR="005B13F3" w:rsidRPr="00423C59" w:rsidRDefault="005B13F3" w:rsidP="005B13F3">
      <w:pPr>
        <w:pStyle w:val="ListParagraph"/>
        <w:rPr>
          <w:rFonts w:asciiTheme="minorHAnsi" w:hAnsiTheme="minorHAnsi" w:cs="Times New Roman"/>
          <w:sz w:val="22"/>
          <w:szCs w:val="22"/>
        </w:rPr>
      </w:pPr>
    </w:p>
    <w:p w:rsidR="005B13F3"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new circulation desk is scheduled to be delivered and installed the week of June 21, 2021.  The Genoa Branch Library will remain open during installation, with a temporary checkout station being implemented during this time.</w:t>
      </w:r>
    </w:p>
    <w:p w:rsidR="005B13F3" w:rsidRPr="00E01B57" w:rsidRDefault="005B13F3" w:rsidP="005B13F3">
      <w:pPr>
        <w:pStyle w:val="ListParagraph"/>
        <w:rPr>
          <w:rFonts w:asciiTheme="minorHAnsi" w:hAnsiTheme="minorHAnsi" w:cs="Times New Roman"/>
          <w:sz w:val="22"/>
          <w:szCs w:val="22"/>
        </w:rPr>
      </w:pPr>
    </w:p>
    <w:p w:rsidR="005B13F3" w:rsidRPr="00D87696" w:rsidRDefault="005B13F3" w:rsidP="005B13F3">
      <w:pPr>
        <w:pStyle w:val="Normal1"/>
        <w:widowControl w:val="0"/>
        <w:numPr>
          <w:ilvl w:val="0"/>
          <w:numId w:val="9"/>
        </w:numPr>
        <w:contextualSpacing/>
        <w:rPr>
          <w:rFonts w:asciiTheme="minorHAnsi" w:hAnsiTheme="minorHAnsi"/>
          <w:b/>
          <w:sz w:val="22"/>
          <w:szCs w:val="22"/>
        </w:rPr>
      </w:pPr>
      <w:r>
        <w:rPr>
          <w:rFonts w:asciiTheme="minorHAnsi" w:hAnsiTheme="minorHAnsi"/>
          <w:sz w:val="22"/>
          <w:szCs w:val="22"/>
        </w:rPr>
        <w:t>Staff have completed the following webinars this month:</w:t>
      </w:r>
    </w:p>
    <w:p w:rsidR="005B13F3" w:rsidRDefault="005B13F3" w:rsidP="005B13F3">
      <w:pPr>
        <w:pStyle w:val="Normal1"/>
        <w:widowControl w:val="0"/>
        <w:numPr>
          <w:ilvl w:val="0"/>
          <w:numId w:val="10"/>
        </w:numPr>
        <w:contextualSpacing/>
        <w:rPr>
          <w:rFonts w:asciiTheme="minorHAnsi" w:hAnsiTheme="minorHAnsi"/>
          <w:sz w:val="22"/>
          <w:szCs w:val="22"/>
        </w:rPr>
      </w:pPr>
      <w:r>
        <w:rPr>
          <w:rFonts w:asciiTheme="minorHAnsi" w:hAnsiTheme="minorHAnsi"/>
          <w:sz w:val="22"/>
          <w:szCs w:val="22"/>
        </w:rPr>
        <w:t xml:space="preserve">Ariel </w:t>
      </w:r>
      <w:proofErr w:type="spellStart"/>
      <w:r>
        <w:rPr>
          <w:rFonts w:asciiTheme="minorHAnsi" w:hAnsiTheme="minorHAnsi"/>
          <w:sz w:val="22"/>
          <w:szCs w:val="22"/>
        </w:rPr>
        <w:t>Gresh</w:t>
      </w:r>
      <w:proofErr w:type="spellEnd"/>
      <w:r>
        <w:rPr>
          <w:rFonts w:asciiTheme="minorHAnsi" w:hAnsiTheme="minorHAnsi"/>
          <w:sz w:val="22"/>
          <w:szCs w:val="22"/>
        </w:rPr>
        <w:t xml:space="preserve">:  SEOHUG Meeting; OLC Trustee Town Meeting with Senator </w:t>
      </w:r>
      <w:proofErr w:type="spellStart"/>
      <w:r>
        <w:rPr>
          <w:rFonts w:asciiTheme="minorHAnsi" w:hAnsiTheme="minorHAnsi"/>
          <w:sz w:val="22"/>
          <w:szCs w:val="22"/>
        </w:rPr>
        <w:t>Gavarone</w:t>
      </w:r>
      <w:proofErr w:type="spellEnd"/>
      <w:r>
        <w:rPr>
          <w:rFonts w:asciiTheme="minorHAnsi" w:hAnsiTheme="minorHAnsi"/>
          <w:sz w:val="22"/>
          <w:szCs w:val="22"/>
        </w:rPr>
        <w:t>; Adult Services Roundtable; Youth Services Roundtable</w:t>
      </w:r>
    </w:p>
    <w:p w:rsidR="005B13F3" w:rsidRPr="00423C59" w:rsidRDefault="005B13F3" w:rsidP="005B13F3">
      <w:pPr>
        <w:rPr>
          <w:rFonts w:asciiTheme="minorHAnsi" w:hAnsiTheme="minorHAnsi" w:cs="Times New Roman"/>
        </w:rPr>
      </w:pPr>
    </w:p>
    <w:p w:rsidR="005B13F3" w:rsidRPr="00E01B57" w:rsidRDefault="005B13F3" w:rsidP="005B13F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sz w:val="22"/>
          <w:szCs w:val="22"/>
        </w:rPr>
        <w:t>Branch Manager’s</w:t>
      </w:r>
      <w:r w:rsidRPr="008E3079">
        <w:rPr>
          <w:rFonts w:asciiTheme="minorHAnsi" w:hAnsiTheme="minorHAnsi"/>
          <w:sz w:val="22"/>
          <w:szCs w:val="22"/>
        </w:rPr>
        <w:t xml:space="preserve"> Report for </w:t>
      </w:r>
      <w:r>
        <w:rPr>
          <w:rFonts w:asciiTheme="minorHAnsi" w:hAnsiTheme="minorHAnsi"/>
          <w:sz w:val="22"/>
          <w:szCs w:val="22"/>
        </w:rPr>
        <w:t>May 2021</w:t>
      </w:r>
      <w:r w:rsidRPr="008E3079">
        <w:rPr>
          <w:rFonts w:asciiTheme="minorHAnsi" w:hAnsiTheme="minorHAnsi"/>
          <w:sz w:val="22"/>
          <w:szCs w:val="22"/>
        </w:rPr>
        <w:t xml:space="preserve"> (written) included in Secretary’s records</w:t>
      </w:r>
      <w:r>
        <w:rPr>
          <w:rFonts w:asciiTheme="minorHAnsi" w:hAnsiTheme="minorHAnsi"/>
          <w:sz w:val="22"/>
          <w:szCs w:val="22"/>
        </w:rPr>
        <w:t>.</w:t>
      </w:r>
    </w:p>
    <w:p w:rsidR="005B13F3" w:rsidRPr="00F44F35" w:rsidRDefault="005B13F3" w:rsidP="005B13F3">
      <w:pPr>
        <w:rPr>
          <w:rFonts w:asciiTheme="minorHAnsi" w:hAnsiTheme="minorHAnsi" w:cs="Times New Roman"/>
          <w:b/>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LOCAL HISTORY REPORT:  </w:t>
      </w:r>
      <w:r w:rsidRPr="00F44F35">
        <w:rPr>
          <w:rFonts w:asciiTheme="minorHAnsi" w:hAnsiTheme="minorHAnsi" w:cs="Times New Roman"/>
          <w:sz w:val="22"/>
          <w:szCs w:val="22"/>
        </w:rPr>
        <w:t>Included in Secretary’s records.</w:t>
      </w:r>
    </w:p>
    <w:p w:rsidR="005B13F3" w:rsidRPr="00F44F35" w:rsidRDefault="005B13F3" w:rsidP="005B13F3">
      <w:pPr>
        <w:rPr>
          <w:rFonts w:asciiTheme="minorHAnsi" w:hAnsiTheme="minorHAnsi" w:cs="Times New Roman"/>
          <w:b/>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UNFINISHED</w:t>
      </w:r>
      <w:r w:rsidRPr="00F44F35">
        <w:rPr>
          <w:rFonts w:asciiTheme="minorHAnsi" w:hAnsiTheme="minorHAnsi" w:cs="Times New Roman"/>
          <w:b/>
          <w:sz w:val="22"/>
          <w:szCs w:val="22"/>
        </w:rPr>
        <w:t xml:space="preserve"> BUSINESS:</w:t>
      </w:r>
    </w:p>
    <w:p w:rsidR="005B13F3" w:rsidRPr="00CD0C43" w:rsidRDefault="005B13F3" w:rsidP="005B13F3">
      <w:pPr>
        <w:pStyle w:val="Normal1"/>
        <w:widowControl w:val="0"/>
        <w:numPr>
          <w:ilvl w:val="0"/>
          <w:numId w:val="1"/>
        </w:numPr>
        <w:contextualSpacing/>
        <w:rPr>
          <w:rFonts w:asciiTheme="minorHAnsi" w:hAnsiTheme="minorHAnsi"/>
          <w:b/>
          <w:sz w:val="22"/>
          <w:szCs w:val="22"/>
        </w:rPr>
      </w:pPr>
      <w:r>
        <w:rPr>
          <w:rFonts w:asciiTheme="minorHAnsi" w:hAnsiTheme="minorHAnsi"/>
          <w:b/>
          <w:sz w:val="22"/>
          <w:szCs w:val="22"/>
        </w:rPr>
        <w:t xml:space="preserve">Genoa HVAC Quotes &amp; Elmore HVAC Issues </w:t>
      </w:r>
      <w:r>
        <w:rPr>
          <w:rFonts w:asciiTheme="minorHAnsi" w:hAnsiTheme="minorHAnsi"/>
          <w:sz w:val="22"/>
          <w:szCs w:val="22"/>
        </w:rPr>
        <w:t xml:space="preserve">– Discussion continued regarding the Genoa HVAC quotes and the Elmore humidity issue.  Additional quotes and information was received from </w:t>
      </w:r>
      <w:proofErr w:type="spellStart"/>
      <w:r>
        <w:rPr>
          <w:rFonts w:asciiTheme="minorHAnsi" w:hAnsiTheme="minorHAnsi"/>
          <w:sz w:val="22"/>
          <w:szCs w:val="22"/>
        </w:rPr>
        <w:t>Ohler</w:t>
      </w:r>
      <w:proofErr w:type="spellEnd"/>
      <w:r>
        <w:rPr>
          <w:rFonts w:asciiTheme="minorHAnsi" w:hAnsiTheme="minorHAnsi"/>
          <w:sz w:val="22"/>
          <w:szCs w:val="22"/>
        </w:rPr>
        <w:t xml:space="preserve"> &amp; </w:t>
      </w:r>
      <w:proofErr w:type="spellStart"/>
      <w:r>
        <w:rPr>
          <w:rFonts w:asciiTheme="minorHAnsi" w:hAnsiTheme="minorHAnsi"/>
          <w:sz w:val="22"/>
          <w:szCs w:val="22"/>
        </w:rPr>
        <w:t>Holzhauer</w:t>
      </w:r>
      <w:proofErr w:type="spellEnd"/>
      <w:r>
        <w:rPr>
          <w:rFonts w:asciiTheme="minorHAnsi" w:hAnsiTheme="minorHAnsi"/>
          <w:sz w:val="22"/>
          <w:szCs w:val="22"/>
        </w:rPr>
        <w:t xml:space="preserve">, Inc. of Port Clinton.  SB Mechanical representative David </w:t>
      </w:r>
      <w:proofErr w:type="spellStart"/>
      <w:r>
        <w:rPr>
          <w:rFonts w:asciiTheme="minorHAnsi" w:hAnsiTheme="minorHAnsi"/>
          <w:sz w:val="22"/>
          <w:szCs w:val="22"/>
        </w:rPr>
        <w:t>Sudhoff</w:t>
      </w:r>
      <w:proofErr w:type="spellEnd"/>
      <w:r>
        <w:rPr>
          <w:rFonts w:asciiTheme="minorHAnsi" w:hAnsiTheme="minorHAnsi"/>
          <w:sz w:val="22"/>
          <w:szCs w:val="22"/>
        </w:rPr>
        <w:t xml:space="preserve"> joined the meeting via ZOOM (and later by phone) to answer questions from the board.  </w:t>
      </w:r>
      <w:proofErr w:type="spellStart"/>
      <w:r>
        <w:rPr>
          <w:rFonts w:asciiTheme="minorHAnsi" w:hAnsiTheme="minorHAnsi"/>
          <w:sz w:val="22"/>
          <w:szCs w:val="22"/>
        </w:rPr>
        <w:t>Ohler</w:t>
      </w:r>
      <w:proofErr w:type="spellEnd"/>
      <w:r>
        <w:rPr>
          <w:rFonts w:asciiTheme="minorHAnsi" w:hAnsiTheme="minorHAnsi"/>
          <w:sz w:val="22"/>
          <w:szCs w:val="22"/>
        </w:rPr>
        <w:t xml:space="preserve"> &amp; </w:t>
      </w:r>
      <w:proofErr w:type="spellStart"/>
      <w:r>
        <w:rPr>
          <w:rFonts w:asciiTheme="minorHAnsi" w:hAnsiTheme="minorHAnsi"/>
          <w:sz w:val="22"/>
          <w:szCs w:val="22"/>
        </w:rPr>
        <w:t>Holzhauer</w:t>
      </w:r>
      <w:proofErr w:type="spellEnd"/>
      <w:r>
        <w:rPr>
          <w:rFonts w:asciiTheme="minorHAnsi" w:hAnsiTheme="minorHAnsi"/>
          <w:sz w:val="22"/>
          <w:szCs w:val="22"/>
        </w:rPr>
        <w:t xml:space="preserve"> (O&amp;H) representative David Dubbert also joined the discussion </w:t>
      </w:r>
      <w:r>
        <w:rPr>
          <w:rFonts w:asciiTheme="minorHAnsi" w:hAnsiTheme="minorHAnsi"/>
          <w:sz w:val="22"/>
          <w:szCs w:val="22"/>
        </w:rPr>
        <w:lastRenderedPageBreak/>
        <w:t xml:space="preserve">via phone call to answer board questions regarding O&amp;H quotes and HVAC information.  After much discussion it was decided to go with the Lennox Elite system installed by </w:t>
      </w:r>
      <w:proofErr w:type="spellStart"/>
      <w:r>
        <w:rPr>
          <w:rFonts w:asciiTheme="minorHAnsi" w:hAnsiTheme="minorHAnsi"/>
          <w:sz w:val="22"/>
          <w:szCs w:val="22"/>
        </w:rPr>
        <w:t>Ohler</w:t>
      </w:r>
      <w:proofErr w:type="spellEnd"/>
      <w:r>
        <w:rPr>
          <w:rFonts w:asciiTheme="minorHAnsi" w:hAnsiTheme="minorHAnsi"/>
          <w:sz w:val="22"/>
          <w:szCs w:val="22"/>
        </w:rPr>
        <w:t xml:space="preserve"> &amp; </w:t>
      </w:r>
      <w:proofErr w:type="spellStart"/>
      <w:r>
        <w:rPr>
          <w:rFonts w:asciiTheme="minorHAnsi" w:hAnsiTheme="minorHAnsi"/>
          <w:sz w:val="22"/>
          <w:szCs w:val="22"/>
        </w:rPr>
        <w:t>Holzhauer</w:t>
      </w:r>
      <w:proofErr w:type="spellEnd"/>
      <w:r>
        <w:rPr>
          <w:rFonts w:asciiTheme="minorHAnsi" w:hAnsiTheme="minorHAnsi"/>
          <w:sz w:val="22"/>
          <w:szCs w:val="22"/>
        </w:rPr>
        <w:t xml:space="preserve">, Inc. for the Genoa HVAC.  It was also decided to hire </w:t>
      </w:r>
      <w:proofErr w:type="spellStart"/>
      <w:r>
        <w:rPr>
          <w:rFonts w:asciiTheme="minorHAnsi" w:hAnsiTheme="minorHAnsi"/>
          <w:sz w:val="22"/>
          <w:szCs w:val="22"/>
        </w:rPr>
        <w:t>Ohler</w:t>
      </w:r>
      <w:proofErr w:type="spellEnd"/>
      <w:r>
        <w:rPr>
          <w:rFonts w:asciiTheme="minorHAnsi" w:hAnsiTheme="minorHAnsi"/>
          <w:sz w:val="22"/>
          <w:szCs w:val="22"/>
        </w:rPr>
        <w:t xml:space="preserve"> &amp; </w:t>
      </w:r>
      <w:proofErr w:type="spellStart"/>
      <w:r>
        <w:rPr>
          <w:rFonts w:asciiTheme="minorHAnsi" w:hAnsiTheme="minorHAnsi"/>
          <w:sz w:val="22"/>
          <w:szCs w:val="22"/>
        </w:rPr>
        <w:t>Holzhauer</w:t>
      </w:r>
      <w:proofErr w:type="spellEnd"/>
      <w:r>
        <w:rPr>
          <w:rFonts w:asciiTheme="minorHAnsi" w:hAnsiTheme="minorHAnsi"/>
          <w:sz w:val="22"/>
          <w:szCs w:val="22"/>
        </w:rPr>
        <w:t xml:space="preserve"> Inc. to examine and evaluate the Elmore humidity issues.  </w:t>
      </w:r>
      <w:r w:rsidRPr="00F44F35">
        <w:rPr>
          <w:rFonts w:asciiTheme="minorHAnsi" w:hAnsiTheme="minorHAnsi"/>
          <w:sz w:val="22"/>
          <w:szCs w:val="22"/>
        </w:rPr>
        <w:t xml:space="preserve">(See attached documentation included in Secretary’s records.)  </w:t>
      </w:r>
    </w:p>
    <w:p w:rsidR="005B13F3" w:rsidRPr="00F44F35" w:rsidRDefault="005B13F3" w:rsidP="005B13F3">
      <w:pPr>
        <w:pStyle w:val="Normal1"/>
        <w:widowControl w:val="0"/>
        <w:contextualSpacing/>
        <w:rPr>
          <w:rFonts w:asciiTheme="minorHAnsi" w:hAnsiTheme="minorHAnsi"/>
          <w:sz w:val="22"/>
          <w:szCs w:val="22"/>
        </w:rPr>
      </w:pPr>
      <w:r>
        <w:rPr>
          <w:rFonts w:asciiTheme="minorHAnsi" w:hAnsiTheme="minorHAnsi"/>
          <w:b/>
          <w:sz w:val="22"/>
          <w:szCs w:val="22"/>
        </w:rPr>
        <w:t>Resolution 2021-36</w:t>
      </w:r>
      <w:r w:rsidRPr="00F44F35">
        <w:rPr>
          <w:rFonts w:asciiTheme="minorHAnsi" w:hAnsiTheme="minorHAnsi"/>
          <w:b/>
          <w:sz w:val="22"/>
          <w:szCs w:val="22"/>
        </w:rPr>
        <w:t xml:space="preserve">.  Be it resolved to </w:t>
      </w:r>
      <w:r>
        <w:rPr>
          <w:rFonts w:asciiTheme="minorHAnsi" w:hAnsiTheme="minorHAnsi"/>
          <w:b/>
          <w:sz w:val="22"/>
          <w:szCs w:val="22"/>
        </w:rPr>
        <w:t xml:space="preserve">approve the purchase and installation of the Lennox Elite HVAC system from </w:t>
      </w:r>
      <w:proofErr w:type="spellStart"/>
      <w:r>
        <w:rPr>
          <w:rFonts w:asciiTheme="minorHAnsi" w:hAnsiTheme="minorHAnsi"/>
          <w:b/>
          <w:sz w:val="22"/>
          <w:szCs w:val="22"/>
        </w:rPr>
        <w:t>Ohler</w:t>
      </w:r>
      <w:proofErr w:type="spellEnd"/>
      <w:r>
        <w:rPr>
          <w:rFonts w:asciiTheme="minorHAnsi" w:hAnsiTheme="minorHAnsi"/>
          <w:b/>
          <w:sz w:val="22"/>
          <w:szCs w:val="22"/>
        </w:rPr>
        <w:t xml:space="preserve"> &amp; </w:t>
      </w:r>
      <w:proofErr w:type="spellStart"/>
      <w:r>
        <w:rPr>
          <w:rFonts w:asciiTheme="minorHAnsi" w:hAnsiTheme="minorHAnsi"/>
          <w:b/>
          <w:sz w:val="22"/>
          <w:szCs w:val="22"/>
        </w:rPr>
        <w:t>Holzhauer</w:t>
      </w:r>
      <w:proofErr w:type="spellEnd"/>
      <w:r>
        <w:rPr>
          <w:rFonts w:asciiTheme="minorHAnsi" w:hAnsiTheme="minorHAnsi"/>
          <w:b/>
          <w:sz w:val="22"/>
          <w:szCs w:val="22"/>
        </w:rPr>
        <w:t>, Inc. for the price of $18,997.00 for the Genoa Branch Library.</w:t>
      </w:r>
    </w:p>
    <w:p w:rsidR="005B13F3" w:rsidRPr="00F44F35"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Motion made by M</w:t>
      </w:r>
      <w:r>
        <w:rPr>
          <w:rFonts w:asciiTheme="minorHAnsi" w:hAnsiTheme="minorHAnsi"/>
          <w:sz w:val="22"/>
          <w:szCs w:val="22"/>
        </w:rPr>
        <w:t>r. Weis</w:t>
      </w:r>
      <w:r w:rsidRPr="00F44F35">
        <w:rPr>
          <w:rFonts w:asciiTheme="minorHAnsi" w:hAnsiTheme="minorHAnsi"/>
          <w:sz w:val="22"/>
          <w:szCs w:val="22"/>
        </w:rPr>
        <w:t>,</w:t>
      </w:r>
      <w:r>
        <w:rPr>
          <w:rFonts w:asciiTheme="minorHAnsi" w:hAnsiTheme="minorHAnsi"/>
          <w:sz w:val="22"/>
          <w:szCs w:val="22"/>
        </w:rPr>
        <w:t xml:space="preserve"> motion seconded by Mr. Wyse</w:t>
      </w:r>
      <w:r w:rsidRPr="00F44F35">
        <w:rPr>
          <w:rFonts w:asciiTheme="minorHAnsi" w:hAnsiTheme="minorHAnsi"/>
          <w:sz w:val="22"/>
          <w:szCs w:val="22"/>
        </w:rPr>
        <w:t xml:space="preserve">.  </w:t>
      </w:r>
    </w:p>
    <w:p w:rsidR="005B13F3"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5B13F3" w:rsidRPr="00F44F35" w:rsidRDefault="005B13F3" w:rsidP="005B13F3">
      <w:pPr>
        <w:pStyle w:val="Normal1"/>
        <w:widowControl w:val="0"/>
        <w:ind w:left="405"/>
        <w:contextualSpacing/>
        <w:rPr>
          <w:rFonts w:asciiTheme="minorHAnsi" w:hAnsiTheme="minorHAnsi"/>
          <w:b/>
          <w:sz w:val="22"/>
          <w:szCs w:val="22"/>
        </w:rPr>
      </w:pPr>
    </w:p>
    <w:p w:rsidR="005B13F3" w:rsidRPr="00F44F35" w:rsidRDefault="005B13F3" w:rsidP="005B13F3">
      <w:pPr>
        <w:pStyle w:val="Normal1"/>
        <w:widowControl w:val="0"/>
        <w:contextualSpacing/>
        <w:rPr>
          <w:rFonts w:asciiTheme="minorHAnsi" w:hAnsiTheme="minorHAnsi"/>
          <w:sz w:val="22"/>
          <w:szCs w:val="22"/>
        </w:rPr>
      </w:pPr>
      <w:r>
        <w:rPr>
          <w:rFonts w:asciiTheme="minorHAnsi" w:hAnsiTheme="minorHAnsi"/>
          <w:b/>
          <w:sz w:val="22"/>
          <w:szCs w:val="22"/>
        </w:rPr>
        <w:t>Resolution 2021-37</w:t>
      </w:r>
      <w:r w:rsidRPr="00F44F35">
        <w:rPr>
          <w:rFonts w:asciiTheme="minorHAnsi" w:hAnsiTheme="minorHAnsi"/>
          <w:b/>
          <w:sz w:val="22"/>
          <w:szCs w:val="22"/>
        </w:rPr>
        <w:t xml:space="preserve">.  </w:t>
      </w:r>
      <w:r w:rsidRPr="009547F9">
        <w:rPr>
          <w:rFonts w:asciiTheme="minorHAnsi" w:hAnsiTheme="minorHAnsi"/>
          <w:b/>
          <w:sz w:val="22"/>
          <w:szCs w:val="22"/>
        </w:rPr>
        <w:t xml:space="preserve">Be it resolved to hire </w:t>
      </w:r>
      <w:proofErr w:type="spellStart"/>
      <w:r w:rsidRPr="009547F9">
        <w:rPr>
          <w:rFonts w:asciiTheme="minorHAnsi" w:hAnsiTheme="minorHAnsi"/>
          <w:b/>
          <w:sz w:val="22"/>
          <w:szCs w:val="22"/>
        </w:rPr>
        <w:t>Ohler</w:t>
      </w:r>
      <w:proofErr w:type="spellEnd"/>
      <w:r w:rsidRPr="009547F9">
        <w:rPr>
          <w:rFonts w:asciiTheme="minorHAnsi" w:hAnsiTheme="minorHAnsi"/>
          <w:b/>
          <w:sz w:val="22"/>
          <w:szCs w:val="22"/>
        </w:rPr>
        <w:t xml:space="preserve"> &amp; </w:t>
      </w:r>
      <w:proofErr w:type="spellStart"/>
      <w:r w:rsidRPr="009547F9">
        <w:rPr>
          <w:rFonts w:asciiTheme="minorHAnsi" w:hAnsiTheme="minorHAnsi"/>
          <w:b/>
          <w:sz w:val="22"/>
          <w:szCs w:val="22"/>
        </w:rPr>
        <w:t>Holzhauer</w:t>
      </w:r>
      <w:proofErr w:type="spellEnd"/>
      <w:r w:rsidRPr="009547F9">
        <w:rPr>
          <w:rFonts w:asciiTheme="minorHAnsi" w:hAnsiTheme="minorHAnsi"/>
          <w:b/>
          <w:sz w:val="22"/>
          <w:szCs w:val="22"/>
        </w:rPr>
        <w:t>, Inc. to examine and evaluate the humidity and HVAC issues at the Harris-Elmore Public Library</w:t>
      </w:r>
      <w:r>
        <w:rPr>
          <w:rFonts w:asciiTheme="minorHAnsi" w:hAnsiTheme="minorHAnsi"/>
          <w:b/>
          <w:sz w:val="22"/>
          <w:szCs w:val="22"/>
        </w:rPr>
        <w:t xml:space="preserve"> Elmore facility.</w:t>
      </w:r>
    </w:p>
    <w:p w:rsidR="005B13F3" w:rsidRPr="00F44F35"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Motion made by M</w:t>
      </w:r>
      <w:r>
        <w:rPr>
          <w:rFonts w:asciiTheme="minorHAnsi" w:hAnsiTheme="minorHAnsi"/>
          <w:sz w:val="22"/>
          <w:szCs w:val="22"/>
        </w:rPr>
        <w:t>r. Weis</w:t>
      </w:r>
      <w:r w:rsidRPr="00F44F35">
        <w:rPr>
          <w:rFonts w:asciiTheme="minorHAnsi" w:hAnsiTheme="minorHAnsi"/>
          <w:sz w:val="22"/>
          <w:szCs w:val="22"/>
        </w:rPr>
        <w:t>,</w:t>
      </w:r>
      <w:r>
        <w:rPr>
          <w:rFonts w:asciiTheme="minorHAnsi" w:hAnsiTheme="minorHAnsi"/>
          <w:sz w:val="22"/>
          <w:szCs w:val="22"/>
        </w:rPr>
        <w:t xml:space="preserve"> motion seconded by Mr. Wyse</w:t>
      </w:r>
      <w:r w:rsidRPr="00F44F35">
        <w:rPr>
          <w:rFonts w:asciiTheme="minorHAnsi" w:hAnsiTheme="minorHAnsi"/>
          <w:sz w:val="22"/>
          <w:szCs w:val="22"/>
        </w:rPr>
        <w:t xml:space="preserve">.  </w:t>
      </w:r>
    </w:p>
    <w:p w:rsidR="005B13F3"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NEW BUSINESS:</w:t>
      </w:r>
    </w:p>
    <w:p w:rsidR="005B13F3" w:rsidRPr="00073AF0" w:rsidRDefault="005B13F3" w:rsidP="005B13F3">
      <w:pPr>
        <w:pStyle w:val="NoSpacing"/>
        <w:numPr>
          <w:ilvl w:val="0"/>
          <w:numId w:val="3"/>
        </w:numPr>
        <w:rPr>
          <w:b/>
          <w:sz w:val="22"/>
          <w:szCs w:val="22"/>
        </w:rPr>
      </w:pPr>
      <w:r w:rsidRPr="00073AF0">
        <w:rPr>
          <w:b/>
          <w:sz w:val="22"/>
          <w:szCs w:val="22"/>
        </w:rPr>
        <w:t xml:space="preserve">Summer Reading Update– </w:t>
      </w:r>
      <w:r w:rsidRPr="00073AF0">
        <w:rPr>
          <w:sz w:val="22"/>
          <w:szCs w:val="22"/>
        </w:rPr>
        <w:t>As mentioned in the Director’s Report, the Summer Reading program has begun, bringing along a steady number of registrants as the library opens up more to the public.  Many programs are being planned for the summer including outdoor movie nights, magicians, archery, cartoonists, virtual day camps, and live animals</w:t>
      </w:r>
      <w:r>
        <w:rPr>
          <w:sz w:val="22"/>
          <w:szCs w:val="22"/>
        </w:rPr>
        <w:t>.  The Summer Reading activities can also be found on the Library’s website.</w:t>
      </w:r>
    </w:p>
    <w:p w:rsidR="005B13F3" w:rsidRPr="00073AF0" w:rsidRDefault="005B13F3" w:rsidP="005B13F3">
      <w:pPr>
        <w:pStyle w:val="NoSpacing"/>
        <w:ind w:left="765"/>
        <w:rPr>
          <w:b/>
          <w:sz w:val="22"/>
          <w:szCs w:val="22"/>
        </w:rPr>
      </w:pPr>
    </w:p>
    <w:p w:rsidR="005B13F3" w:rsidRDefault="005B13F3" w:rsidP="005B13F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073AF0">
        <w:rPr>
          <w:rFonts w:asciiTheme="minorHAnsi" w:hAnsiTheme="minorHAnsi" w:cs="Times New Roman"/>
          <w:b/>
          <w:sz w:val="22"/>
          <w:szCs w:val="22"/>
        </w:rPr>
        <w:t xml:space="preserve">Lifting Covid-19 Restrictions – </w:t>
      </w:r>
      <w:r w:rsidRPr="00073AF0">
        <w:rPr>
          <w:rFonts w:asciiTheme="minorHAnsi" w:hAnsiTheme="minorHAnsi" w:cs="Times New Roman"/>
          <w:sz w:val="22"/>
          <w:szCs w:val="22"/>
        </w:rPr>
        <w:t>With the release of all Covid-19 restrictions, the Library will be returning to pre-pandemic status regarding the Unattended Minors Policy &amp; the Patron Code of Conduct.</w:t>
      </w:r>
    </w:p>
    <w:p w:rsidR="005B13F3" w:rsidRPr="00F44F35" w:rsidRDefault="005B13F3" w:rsidP="005B13F3">
      <w:pPr>
        <w:pStyle w:val="Normal1"/>
        <w:widowControl w:val="0"/>
        <w:contextualSpacing/>
        <w:rPr>
          <w:rFonts w:asciiTheme="minorHAnsi" w:hAnsiTheme="minorHAnsi"/>
          <w:sz w:val="22"/>
          <w:szCs w:val="22"/>
        </w:rPr>
      </w:pPr>
      <w:r>
        <w:rPr>
          <w:rFonts w:asciiTheme="minorHAnsi" w:hAnsiTheme="minorHAnsi"/>
          <w:b/>
          <w:sz w:val="22"/>
          <w:szCs w:val="22"/>
        </w:rPr>
        <w:t>Resolution 2021-38</w:t>
      </w:r>
      <w:r w:rsidRPr="00F44F35">
        <w:rPr>
          <w:rFonts w:asciiTheme="minorHAnsi" w:hAnsiTheme="minorHAnsi"/>
          <w:b/>
          <w:sz w:val="22"/>
          <w:szCs w:val="22"/>
        </w:rPr>
        <w:t xml:space="preserve">.  Be it resolved to </w:t>
      </w:r>
      <w:r>
        <w:rPr>
          <w:rFonts w:asciiTheme="minorHAnsi" w:hAnsiTheme="minorHAnsi"/>
          <w:b/>
          <w:sz w:val="22"/>
          <w:szCs w:val="22"/>
        </w:rPr>
        <w:t>return to the pre-pandemic status of the Unattended Minors Policy, as well as the Patron Code of Conduct, effective immediately.</w:t>
      </w:r>
    </w:p>
    <w:p w:rsidR="005B13F3" w:rsidRPr="00F44F35" w:rsidRDefault="005B13F3" w:rsidP="005B13F3">
      <w:pPr>
        <w:pStyle w:val="Normal1"/>
        <w:widowControl w:val="0"/>
        <w:contextualSpacing/>
        <w:rPr>
          <w:rFonts w:asciiTheme="minorHAnsi" w:hAnsiTheme="minorHAnsi"/>
          <w:sz w:val="22"/>
          <w:szCs w:val="22"/>
        </w:rPr>
      </w:pPr>
      <w:r>
        <w:rPr>
          <w:rFonts w:asciiTheme="minorHAnsi" w:hAnsiTheme="minorHAnsi"/>
          <w:sz w:val="22"/>
          <w:szCs w:val="22"/>
        </w:rPr>
        <w:t xml:space="preserve">Motion </w:t>
      </w:r>
      <w:r w:rsidRPr="00F44F35">
        <w:rPr>
          <w:rFonts w:asciiTheme="minorHAnsi" w:hAnsiTheme="minorHAnsi"/>
          <w:sz w:val="22"/>
          <w:szCs w:val="22"/>
        </w:rPr>
        <w:t>made by M</w:t>
      </w:r>
      <w:r>
        <w:rPr>
          <w:rFonts w:asciiTheme="minorHAnsi" w:hAnsiTheme="minorHAnsi"/>
          <w:sz w:val="22"/>
          <w:szCs w:val="22"/>
        </w:rPr>
        <w:t xml:space="preserve">rs. </w:t>
      </w:r>
      <w:proofErr w:type="spellStart"/>
      <w:r>
        <w:rPr>
          <w:rFonts w:asciiTheme="minorHAnsi" w:hAnsiTheme="minorHAnsi"/>
          <w:sz w:val="22"/>
          <w:szCs w:val="22"/>
        </w:rPr>
        <w:t>Bringman</w:t>
      </w:r>
      <w:proofErr w:type="spellEnd"/>
      <w:r w:rsidRPr="00F44F35">
        <w:rPr>
          <w:rFonts w:asciiTheme="minorHAnsi" w:hAnsiTheme="minorHAnsi"/>
          <w:sz w:val="22"/>
          <w:szCs w:val="22"/>
        </w:rPr>
        <w:t>,</w:t>
      </w:r>
      <w:r>
        <w:rPr>
          <w:rFonts w:asciiTheme="minorHAnsi" w:hAnsiTheme="minorHAnsi"/>
          <w:sz w:val="22"/>
          <w:szCs w:val="22"/>
        </w:rPr>
        <w:t xml:space="preserve"> motion seconded by Mrs. Zimmerman</w:t>
      </w:r>
      <w:r w:rsidRPr="00F44F35">
        <w:rPr>
          <w:rFonts w:asciiTheme="minorHAnsi" w:hAnsiTheme="minorHAnsi"/>
          <w:sz w:val="22"/>
          <w:szCs w:val="22"/>
        </w:rPr>
        <w:t xml:space="preserve">.  </w:t>
      </w:r>
    </w:p>
    <w:p w:rsidR="005B13F3" w:rsidRDefault="005B13F3" w:rsidP="005B13F3">
      <w:pPr>
        <w:pStyle w:val="Normal1"/>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5B13F3" w:rsidRPr="00073AF0" w:rsidRDefault="005B13F3" w:rsidP="005B13F3">
      <w:pPr>
        <w:rPr>
          <w:rFonts w:asciiTheme="minorHAnsi" w:hAnsiTheme="minorHAnsi" w:cs="Times New Roman"/>
        </w:rPr>
      </w:pPr>
    </w:p>
    <w:p w:rsidR="005B13F3" w:rsidRDefault="005B13F3" w:rsidP="005B13F3">
      <w:pPr>
        <w:pStyle w:val="Normal1"/>
        <w:widowControl w:val="0"/>
        <w:numPr>
          <w:ilvl w:val="0"/>
          <w:numId w:val="1"/>
        </w:numPr>
        <w:contextualSpacing/>
        <w:rPr>
          <w:rFonts w:asciiTheme="minorHAnsi" w:hAnsiTheme="minorHAnsi"/>
          <w:sz w:val="22"/>
          <w:szCs w:val="22"/>
        </w:rPr>
      </w:pPr>
      <w:r w:rsidRPr="00CD0C43">
        <w:rPr>
          <w:rFonts w:asciiTheme="minorHAnsi" w:hAnsiTheme="minorHAnsi" w:cs="Times New Roman"/>
          <w:b/>
          <w:sz w:val="22"/>
          <w:szCs w:val="22"/>
        </w:rPr>
        <w:t xml:space="preserve">Board Meeting Locations – </w:t>
      </w:r>
      <w:r>
        <w:rPr>
          <w:rFonts w:asciiTheme="minorHAnsi" w:hAnsiTheme="minorHAnsi" w:cs="Times New Roman"/>
          <w:sz w:val="22"/>
          <w:szCs w:val="22"/>
        </w:rPr>
        <w:t>With the release of all Covid-19 restrictions, the Board Meetings will resume being held in person.  Meetings will be held at the Elmore facility, with the exception of the months of April, September, and December which will be held at the Genoa facility.</w:t>
      </w: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ADJOURNMENT:  </w:t>
      </w:r>
      <w:r>
        <w:rPr>
          <w:rFonts w:asciiTheme="minorHAnsi" w:hAnsiTheme="minorHAnsi" w:cs="Times New Roman"/>
          <w:sz w:val="22"/>
          <w:szCs w:val="22"/>
        </w:rPr>
        <w:t>8:48</w:t>
      </w:r>
      <w:r w:rsidRPr="00F44F35">
        <w:rPr>
          <w:rFonts w:asciiTheme="minorHAnsi" w:hAnsiTheme="minorHAnsi" w:cs="Times New Roman"/>
          <w:b/>
          <w:sz w:val="22"/>
          <w:szCs w:val="22"/>
        </w:rPr>
        <w:t xml:space="preserve"> </w:t>
      </w:r>
      <w:r w:rsidRPr="00F44F35">
        <w:rPr>
          <w:rFonts w:asciiTheme="minorHAnsi" w:hAnsiTheme="minorHAnsi" w:cs="Times New Roman"/>
          <w:sz w:val="22"/>
          <w:szCs w:val="22"/>
        </w:rPr>
        <w:t>p.m.</w:t>
      </w:r>
    </w:p>
    <w:p w:rsidR="005B13F3" w:rsidRPr="00F44F35" w:rsidRDefault="005B13F3" w:rsidP="005B13F3">
      <w:pPr>
        <w:rPr>
          <w:rFonts w:asciiTheme="minorHAnsi" w:hAnsiTheme="minorHAnsi" w:cs="Times New Roman"/>
          <w:b/>
        </w:rPr>
      </w:pPr>
    </w:p>
    <w:p w:rsidR="005B13F3" w:rsidRPr="00F44F35" w:rsidRDefault="005B13F3" w:rsidP="005B13F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NEXT MEETING:  </w:t>
      </w:r>
      <w:r>
        <w:rPr>
          <w:rFonts w:asciiTheme="minorHAnsi" w:hAnsiTheme="minorHAnsi" w:cs="Times New Roman"/>
          <w:sz w:val="22"/>
          <w:szCs w:val="22"/>
        </w:rPr>
        <w:t xml:space="preserve">July 12, </w:t>
      </w:r>
      <w:r w:rsidRPr="00F44F35">
        <w:rPr>
          <w:rFonts w:asciiTheme="minorHAnsi" w:hAnsiTheme="minorHAnsi" w:cs="Times New Roman"/>
          <w:sz w:val="22"/>
          <w:szCs w:val="22"/>
        </w:rPr>
        <w:t>20</w:t>
      </w:r>
      <w:r>
        <w:rPr>
          <w:rFonts w:asciiTheme="minorHAnsi" w:hAnsiTheme="minorHAnsi" w:cs="Times New Roman"/>
          <w:sz w:val="22"/>
          <w:szCs w:val="22"/>
        </w:rPr>
        <w:t xml:space="preserve">21 </w:t>
      </w: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Normal1"/>
        <w:widowControl w:val="0"/>
        <w:rPr>
          <w:rFonts w:asciiTheme="minorHAnsi" w:hAnsiTheme="minorHAnsi"/>
          <w:sz w:val="22"/>
          <w:szCs w:val="22"/>
        </w:rPr>
      </w:pPr>
      <w:r w:rsidRPr="00F44F35">
        <w:rPr>
          <w:rFonts w:asciiTheme="minorHAnsi" w:hAnsiTheme="minorHAnsi"/>
          <w:sz w:val="22"/>
          <w:szCs w:val="22"/>
        </w:rPr>
        <w:t>Respectfully submitted:</w:t>
      </w:r>
    </w:p>
    <w:p w:rsidR="005B13F3" w:rsidRPr="00F44F35" w:rsidRDefault="005B13F3" w:rsidP="005B13F3">
      <w:pPr>
        <w:pStyle w:val="Normal1"/>
        <w:widowControl w:val="0"/>
        <w:rPr>
          <w:rFonts w:asciiTheme="minorHAnsi" w:hAnsiTheme="minorHAnsi"/>
          <w:sz w:val="22"/>
          <w:szCs w:val="22"/>
        </w:rPr>
      </w:pPr>
      <w:r w:rsidRPr="00F44F35">
        <w:rPr>
          <w:rFonts w:asciiTheme="minorHAnsi" w:hAnsiTheme="minorHAnsi"/>
          <w:sz w:val="22"/>
          <w:szCs w:val="22"/>
        </w:rPr>
        <w:t xml:space="preserve">Ms. Toby Farrell, Secretary </w:t>
      </w: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Normal1"/>
        <w:widowControl w:val="0"/>
        <w:rPr>
          <w:rFonts w:asciiTheme="minorHAnsi" w:hAnsiTheme="minorHAnsi"/>
          <w:sz w:val="22"/>
          <w:szCs w:val="22"/>
        </w:rPr>
      </w:pPr>
    </w:p>
    <w:p w:rsidR="005B13F3" w:rsidRPr="00F44F35" w:rsidRDefault="005B13F3" w:rsidP="005B13F3">
      <w:pPr>
        <w:pStyle w:val="Normal1"/>
        <w:widowControl w:val="0"/>
        <w:rPr>
          <w:rFonts w:asciiTheme="minorHAnsi" w:hAnsiTheme="minorHAnsi"/>
          <w:sz w:val="22"/>
          <w:szCs w:val="22"/>
        </w:rPr>
      </w:pPr>
      <w:r w:rsidRPr="00F44F35">
        <w:rPr>
          <w:rFonts w:asciiTheme="minorHAnsi" w:hAnsiTheme="minorHAnsi"/>
          <w:sz w:val="22"/>
          <w:szCs w:val="22"/>
        </w:rPr>
        <w:t>____________________________________________         __________________________________________</w:t>
      </w:r>
    </w:p>
    <w:p w:rsidR="005B13F3" w:rsidRPr="00F44F35" w:rsidRDefault="005B13F3" w:rsidP="005B13F3">
      <w:pPr>
        <w:pStyle w:val="Normal1"/>
        <w:widowControl w:val="0"/>
        <w:rPr>
          <w:rFonts w:asciiTheme="minorHAnsi" w:hAnsiTheme="minorHAnsi"/>
          <w:sz w:val="22"/>
          <w:szCs w:val="22"/>
        </w:rPr>
      </w:pPr>
      <w:r w:rsidRPr="00F44F35">
        <w:rPr>
          <w:rFonts w:asciiTheme="minorHAnsi" w:hAnsiTheme="minorHAnsi"/>
          <w:sz w:val="22"/>
          <w:szCs w:val="22"/>
        </w:rPr>
        <w:t xml:space="preserve">              Toby Farrell-Secretary                                        David Selhorst-President</w:t>
      </w:r>
    </w:p>
    <w:p w:rsidR="005B13F3" w:rsidRPr="00F44F35" w:rsidRDefault="005B13F3" w:rsidP="005B13F3">
      <w:pPr>
        <w:pStyle w:val="Normal1"/>
        <w:rPr>
          <w:rFonts w:asciiTheme="minorHAnsi" w:hAnsiTheme="minorHAnsi"/>
          <w:sz w:val="22"/>
          <w:szCs w:val="22"/>
        </w:rPr>
      </w:pPr>
    </w:p>
    <w:p w:rsidR="005B13F3" w:rsidRPr="00F44F35" w:rsidRDefault="005B13F3" w:rsidP="005B13F3">
      <w:pPr>
        <w:pStyle w:val="Normal1"/>
        <w:tabs>
          <w:tab w:val="left" w:pos="4800"/>
        </w:tabs>
        <w:rPr>
          <w:rFonts w:asciiTheme="minorHAnsi" w:hAnsiTheme="minorHAnsi"/>
          <w:sz w:val="22"/>
          <w:szCs w:val="22"/>
        </w:rPr>
      </w:pPr>
    </w:p>
    <w:p w:rsidR="004120DF" w:rsidRDefault="004120DF"/>
    <w:sectPr w:rsidR="004120D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12" w:rsidRDefault="00A05712">
      <w:pPr>
        <w:spacing w:line="240" w:lineRule="auto"/>
      </w:pPr>
      <w:r>
        <w:separator/>
      </w:r>
    </w:p>
  </w:endnote>
  <w:endnote w:type="continuationSeparator" w:id="0">
    <w:p w:rsidR="00A05712" w:rsidRDefault="00A05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DF" w:rsidRDefault="00A05712">
    <w:pPr>
      <w:jc w:val="center"/>
      <w:rPr>
        <w:rFonts w:ascii="Times New Roman" w:eastAsia="Times New Roman" w:hAnsi="Times New Roman" w:cs="Times New Roman"/>
      </w:rPr>
    </w:pPr>
    <w:r>
      <w:rPr>
        <w:rFonts w:ascii="Times New Roman" w:eastAsia="Times New Roman" w:hAnsi="Times New Roman" w:cs="Times New Roman"/>
      </w:rPr>
      <w:t xml:space="preserve">Hours of Operation </w:t>
    </w:r>
  </w:p>
  <w:p w:rsidR="004120DF" w:rsidRDefault="00A05712">
    <w:pPr>
      <w:jc w:val="center"/>
      <w:rPr>
        <w:rFonts w:ascii="Times New Roman" w:eastAsia="Times New Roman" w:hAnsi="Times New Roman" w:cs="Times New Roman"/>
      </w:rPr>
    </w:pPr>
    <w:r>
      <w:rPr>
        <w:rFonts w:ascii="Cardo" w:eastAsia="Cardo" w:hAnsi="Cardo" w:cs="Cardo"/>
      </w:rPr>
      <w:t xml:space="preserve">Monday through Thursday: 10 a.m. </w:t>
    </w:r>
    <w:proofErr w:type="spellStart"/>
    <w:r>
      <w:rPr>
        <w:rFonts w:ascii="Cardo" w:eastAsia="Cardo" w:hAnsi="Cardo" w:cs="Cardo"/>
      </w:rPr>
      <w:t>til</w:t>
    </w:r>
    <w:proofErr w:type="spellEnd"/>
    <w:r>
      <w:rPr>
        <w:rFonts w:ascii="Cardo" w:eastAsia="Cardo" w:hAnsi="Cardo" w:cs="Cardo"/>
      </w:rPr>
      <w:t xml:space="preserve"> 8 p.m. </w:t>
    </w:r>
    <w:r>
      <w:rPr>
        <w:rFonts w:ascii="Cardo" w:eastAsia="Cardo" w:hAnsi="Cardo" w:cs="Cardo"/>
      </w:rPr>
      <w:t>⧫</w:t>
    </w:r>
    <w:r>
      <w:rPr>
        <w:rFonts w:ascii="Cardo" w:eastAsia="Cardo" w:hAnsi="Cardo" w:cs="Cardo"/>
      </w:rPr>
      <w:t xml:space="preserve"> Friday &amp; Saturday: 10 a.m. </w:t>
    </w:r>
    <w:proofErr w:type="spellStart"/>
    <w:r>
      <w:rPr>
        <w:rFonts w:ascii="Cardo" w:eastAsia="Cardo" w:hAnsi="Cardo" w:cs="Cardo"/>
      </w:rPr>
      <w:t>til</w:t>
    </w:r>
    <w:proofErr w:type="spellEnd"/>
    <w:r>
      <w:rPr>
        <w:rFonts w:ascii="Cardo" w:eastAsia="Cardo" w:hAnsi="Cardo" w:cs="Cardo"/>
      </w:rPr>
      <w:t xml:space="preserve"> 5 p.m.</w:t>
    </w:r>
  </w:p>
  <w:p w:rsidR="004120DF" w:rsidRDefault="00A05712">
    <w:pPr>
      <w:jc w:val="center"/>
      <w:rPr>
        <w:rFonts w:ascii="Times New Roman" w:eastAsia="Times New Roman" w:hAnsi="Times New Roman" w:cs="Times New Roman"/>
      </w:rPr>
    </w:pPr>
    <w:r>
      <w:rPr>
        <w:rFonts w:ascii="Times New Roman" w:eastAsia="Times New Roman" w:hAnsi="Times New Roman" w:cs="Times New Roman"/>
      </w:rPr>
      <w:t>Closed Sunday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12" w:rsidRDefault="00A05712">
      <w:pPr>
        <w:spacing w:line="240" w:lineRule="auto"/>
      </w:pPr>
      <w:r>
        <w:separator/>
      </w:r>
    </w:p>
  </w:footnote>
  <w:footnote w:type="continuationSeparator" w:id="0">
    <w:p w:rsidR="00A05712" w:rsidRDefault="00A05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DF" w:rsidRDefault="00A05712">
    <w:pPr>
      <w:ind w:left="-720"/>
    </w:pPr>
    <w:r>
      <w:rPr>
        <w:noProof/>
        <w:lang w:val="en-US"/>
      </w:rPr>
      <w:drawing>
        <wp:inline distT="114300" distB="114300" distL="114300" distR="114300">
          <wp:extent cx="6968038" cy="2062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8038" cy="2062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02E6"/>
    <w:multiLevelType w:val="hybridMultilevel"/>
    <w:tmpl w:val="D990E4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C97C65"/>
    <w:multiLevelType w:val="hybridMultilevel"/>
    <w:tmpl w:val="6C7A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B55E6C"/>
    <w:multiLevelType w:val="hybridMultilevel"/>
    <w:tmpl w:val="281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367D2"/>
    <w:multiLevelType w:val="hybridMultilevel"/>
    <w:tmpl w:val="7048F4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A364C6"/>
    <w:multiLevelType w:val="hybridMultilevel"/>
    <w:tmpl w:val="7E5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464EF"/>
    <w:multiLevelType w:val="hybridMultilevel"/>
    <w:tmpl w:val="E3DAE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6"/>
  </w:num>
  <w:num w:numId="4">
    <w:abstractNumId w:val="8"/>
  </w:num>
  <w:num w:numId="5">
    <w:abstractNumId w:val="5"/>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DF"/>
    <w:rsid w:val="004120DF"/>
    <w:rsid w:val="005B13F3"/>
    <w:rsid w:val="00A0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1F3A"/>
  <w15:docId w15:val="{BA7B1E9F-02EE-475C-8A4F-91D89E86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Normal1">
    <w:name w:val="Normal1"/>
    <w:rsid w:val="005B13F3"/>
    <w:pPr>
      <w:pBdr>
        <w:top w:val="nil"/>
        <w:left w:val="nil"/>
        <w:bottom w:val="nil"/>
        <w:right w:val="nil"/>
        <w:between w:val="nil"/>
      </w:pBdr>
      <w:spacing w:line="240" w:lineRule="auto"/>
    </w:pPr>
    <w:rPr>
      <w:rFonts w:ascii="Cambria" w:eastAsia="Cambria" w:hAnsi="Cambria" w:cs="Cambria"/>
      <w:color w:val="000000"/>
      <w:sz w:val="24"/>
      <w:szCs w:val="24"/>
      <w:lang w:val="en-US"/>
    </w:rPr>
  </w:style>
  <w:style w:type="paragraph" w:styleId="ListParagraph">
    <w:name w:val="List Paragraph"/>
    <w:basedOn w:val="Normal"/>
    <w:uiPriority w:val="34"/>
    <w:qFormat/>
    <w:rsid w:val="005B13F3"/>
    <w:pPr>
      <w:pBdr>
        <w:top w:val="nil"/>
        <w:left w:val="nil"/>
        <w:bottom w:val="nil"/>
        <w:right w:val="nil"/>
        <w:between w:val="nil"/>
      </w:pBdr>
      <w:spacing w:line="240" w:lineRule="auto"/>
      <w:ind w:left="720"/>
      <w:contextualSpacing/>
    </w:pPr>
    <w:rPr>
      <w:rFonts w:ascii="Cambria" w:eastAsia="Cambria" w:hAnsi="Cambria" w:cs="Cambria"/>
      <w:color w:val="000000"/>
      <w:sz w:val="24"/>
      <w:szCs w:val="24"/>
      <w:lang w:val="en-US"/>
    </w:rPr>
  </w:style>
  <w:style w:type="character" w:styleId="Hyperlink">
    <w:name w:val="Hyperlink"/>
    <w:basedOn w:val="DefaultParagraphFont"/>
    <w:uiPriority w:val="99"/>
    <w:unhideWhenUsed/>
    <w:rsid w:val="005B13F3"/>
    <w:rPr>
      <w:color w:val="0000FF" w:themeColor="hyperlink"/>
      <w:u w:val="single"/>
    </w:rPr>
  </w:style>
  <w:style w:type="paragraph" w:styleId="NoSpacing">
    <w:name w:val="No Spacing"/>
    <w:uiPriority w:val="1"/>
    <w:qFormat/>
    <w:rsid w:val="005B13F3"/>
    <w:pPr>
      <w:pBdr>
        <w:top w:val="nil"/>
        <w:left w:val="nil"/>
        <w:bottom w:val="nil"/>
        <w:right w:val="nil"/>
        <w:between w:val="nil"/>
      </w:pBdr>
      <w:spacing w:line="240" w:lineRule="auto"/>
    </w:pPr>
    <w:rPr>
      <w:rFonts w:ascii="Cambria" w:eastAsia="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9175760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Library</dc:creator>
  <cp:lastModifiedBy>Elmore Library</cp:lastModifiedBy>
  <cp:revision>2</cp:revision>
  <dcterms:created xsi:type="dcterms:W3CDTF">2021-07-06T17:48:00Z</dcterms:created>
  <dcterms:modified xsi:type="dcterms:W3CDTF">2021-07-06T17:48:00Z</dcterms:modified>
</cp:coreProperties>
</file>