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F8" w:rsidRPr="008E3079" w:rsidRDefault="000C2DF8" w:rsidP="007A50EF">
      <w:pPr>
        <w:pStyle w:val="Normal1"/>
        <w:widowControl w:val="0"/>
        <w:rPr>
          <w:rFonts w:asciiTheme="minorHAnsi" w:hAnsiTheme="minorHAnsi"/>
          <w:b/>
          <w:sz w:val="22"/>
          <w:szCs w:val="22"/>
        </w:rPr>
      </w:pPr>
      <w:bookmarkStart w:id="0" w:name="_GoBack"/>
      <w:bookmarkEnd w:id="0"/>
    </w:p>
    <w:p w:rsidR="000C2DF8" w:rsidRPr="008E3079" w:rsidRDefault="000C2DF8">
      <w:pPr>
        <w:pStyle w:val="Normal1"/>
        <w:widowControl w:val="0"/>
        <w:jc w:val="center"/>
        <w:rPr>
          <w:rFonts w:asciiTheme="minorHAnsi" w:hAnsiTheme="minorHAnsi"/>
          <w:b/>
          <w:sz w:val="22"/>
          <w:szCs w:val="22"/>
        </w:rPr>
      </w:pPr>
    </w:p>
    <w:p w:rsidR="00210626" w:rsidRPr="008E3079" w:rsidRDefault="00C36A28">
      <w:pPr>
        <w:pStyle w:val="Normal1"/>
        <w:widowControl w:val="0"/>
        <w:jc w:val="center"/>
        <w:rPr>
          <w:rFonts w:asciiTheme="minorHAnsi" w:hAnsiTheme="minorHAnsi"/>
          <w:b/>
          <w:sz w:val="22"/>
          <w:szCs w:val="22"/>
        </w:rPr>
      </w:pPr>
      <w:r w:rsidRPr="008E3079">
        <w:rPr>
          <w:rFonts w:asciiTheme="minorHAnsi" w:hAnsiTheme="minorHAnsi"/>
          <w:b/>
          <w:sz w:val="22"/>
          <w:szCs w:val="22"/>
        </w:rPr>
        <w:t xml:space="preserve">Minutes of the Harris Elmore Public Library </w:t>
      </w:r>
    </w:p>
    <w:p w:rsidR="00210626" w:rsidRPr="008E3079" w:rsidRDefault="00C36A28">
      <w:pPr>
        <w:pStyle w:val="Normal1"/>
        <w:widowControl w:val="0"/>
        <w:jc w:val="center"/>
        <w:rPr>
          <w:rFonts w:asciiTheme="minorHAnsi" w:hAnsiTheme="minorHAnsi"/>
          <w:b/>
          <w:sz w:val="22"/>
          <w:szCs w:val="22"/>
        </w:rPr>
      </w:pPr>
      <w:r w:rsidRPr="008E3079">
        <w:rPr>
          <w:rFonts w:asciiTheme="minorHAnsi" w:hAnsiTheme="minorHAnsi"/>
          <w:b/>
          <w:sz w:val="22"/>
          <w:szCs w:val="22"/>
        </w:rPr>
        <w:t>Board of Trustees Regular Meeting</w:t>
      </w:r>
    </w:p>
    <w:p w:rsidR="00210626" w:rsidRPr="008E3079" w:rsidRDefault="007F59E0">
      <w:pPr>
        <w:pStyle w:val="Normal1"/>
        <w:widowControl w:val="0"/>
        <w:jc w:val="center"/>
        <w:rPr>
          <w:rFonts w:asciiTheme="minorHAnsi" w:hAnsiTheme="minorHAnsi"/>
          <w:b/>
          <w:sz w:val="22"/>
          <w:szCs w:val="22"/>
        </w:rPr>
      </w:pPr>
      <w:r>
        <w:rPr>
          <w:rFonts w:asciiTheme="minorHAnsi" w:hAnsiTheme="minorHAnsi"/>
          <w:b/>
          <w:sz w:val="22"/>
          <w:szCs w:val="22"/>
        </w:rPr>
        <w:t>Monday March 8, 2021</w:t>
      </w:r>
    </w:p>
    <w:p w:rsidR="00210626" w:rsidRPr="008E3079" w:rsidRDefault="00210626">
      <w:pPr>
        <w:pStyle w:val="Normal1"/>
        <w:widowControl w:val="0"/>
        <w:rPr>
          <w:rFonts w:asciiTheme="minorHAnsi" w:hAnsiTheme="minorHAnsi"/>
          <w:sz w:val="22"/>
          <w:szCs w:val="22"/>
        </w:rPr>
      </w:pPr>
    </w:p>
    <w:p w:rsidR="00210626" w:rsidRPr="008E3079" w:rsidRDefault="00C36A28">
      <w:pPr>
        <w:pStyle w:val="Normal1"/>
        <w:widowControl w:val="0"/>
        <w:rPr>
          <w:rFonts w:asciiTheme="minorHAnsi" w:hAnsiTheme="minorHAnsi"/>
          <w:sz w:val="22"/>
          <w:szCs w:val="22"/>
        </w:rPr>
      </w:pPr>
      <w:r w:rsidRPr="008E3079">
        <w:rPr>
          <w:rFonts w:asciiTheme="minorHAnsi" w:hAnsiTheme="minorHAnsi"/>
          <w:b/>
          <w:sz w:val="22"/>
          <w:szCs w:val="22"/>
        </w:rPr>
        <w:t>Present:</w:t>
      </w:r>
      <w:r w:rsidR="00B03B9C" w:rsidRPr="008E3079">
        <w:rPr>
          <w:rFonts w:asciiTheme="minorHAnsi" w:hAnsiTheme="minorHAnsi"/>
          <w:b/>
          <w:sz w:val="22"/>
          <w:szCs w:val="22"/>
        </w:rPr>
        <w:t xml:space="preserve">  </w:t>
      </w:r>
      <w:r w:rsidR="00B03B9C" w:rsidRPr="008E3079">
        <w:rPr>
          <w:rFonts w:asciiTheme="minorHAnsi" w:hAnsiTheme="minorHAnsi"/>
          <w:sz w:val="22"/>
          <w:szCs w:val="22"/>
        </w:rPr>
        <w:t xml:space="preserve">David </w:t>
      </w:r>
      <w:r w:rsidR="000C0723" w:rsidRPr="008E3079">
        <w:rPr>
          <w:rFonts w:asciiTheme="minorHAnsi" w:hAnsiTheme="minorHAnsi"/>
          <w:sz w:val="22"/>
          <w:szCs w:val="22"/>
        </w:rPr>
        <w:t xml:space="preserve">Selhorst </w:t>
      </w:r>
      <w:r w:rsidRPr="008E3079">
        <w:rPr>
          <w:rFonts w:asciiTheme="minorHAnsi" w:hAnsiTheme="minorHAnsi"/>
          <w:sz w:val="22"/>
          <w:szCs w:val="22"/>
        </w:rPr>
        <w:t xml:space="preserve">(President), </w:t>
      </w:r>
      <w:r w:rsidR="00B03B9C" w:rsidRPr="008E3079">
        <w:rPr>
          <w:rFonts w:asciiTheme="minorHAnsi" w:hAnsiTheme="minorHAnsi"/>
          <w:sz w:val="22"/>
          <w:szCs w:val="22"/>
        </w:rPr>
        <w:t>Judy Zimmerman (Vice-Presid</w:t>
      </w:r>
      <w:r w:rsidR="00AD1820" w:rsidRPr="008E3079">
        <w:rPr>
          <w:rFonts w:asciiTheme="minorHAnsi" w:hAnsiTheme="minorHAnsi"/>
          <w:sz w:val="22"/>
          <w:szCs w:val="22"/>
        </w:rPr>
        <w:t xml:space="preserve">ent), Toby Farrell (Secretary), </w:t>
      </w:r>
      <w:r w:rsidR="00867BBA">
        <w:rPr>
          <w:rFonts w:asciiTheme="minorHAnsi" w:hAnsiTheme="minorHAnsi"/>
          <w:sz w:val="22"/>
          <w:szCs w:val="22"/>
        </w:rPr>
        <w:t>Leslie Wyse</w:t>
      </w:r>
      <w:r w:rsidR="000C0723" w:rsidRPr="008E3079">
        <w:rPr>
          <w:rFonts w:asciiTheme="minorHAnsi" w:hAnsiTheme="minorHAnsi"/>
          <w:sz w:val="22"/>
          <w:szCs w:val="22"/>
        </w:rPr>
        <w:t xml:space="preserve">, </w:t>
      </w:r>
      <w:r w:rsidR="00890DF4" w:rsidRPr="008E3079">
        <w:rPr>
          <w:rFonts w:asciiTheme="minorHAnsi" w:hAnsiTheme="minorHAnsi"/>
          <w:sz w:val="22"/>
          <w:szCs w:val="22"/>
        </w:rPr>
        <w:t>Kent Weis</w:t>
      </w:r>
      <w:r w:rsidR="00FE61F8">
        <w:rPr>
          <w:rFonts w:asciiTheme="minorHAnsi" w:hAnsiTheme="minorHAnsi"/>
          <w:sz w:val="22"/>
          <w:szCs w:val="22"/>
        </w:rPr>
        <w:t xml:space="preserve">, </w:t>
      </w:r>
      <w:r w:rsidR="00867BBA">
        <w:rPr>
          <w:rFonts w:asciiTheme="minorHAnsi" w:hAnsiTheme="minorHAnsi"/>
          <w:sz w:val="22"/>
          <w:szCs w:val="22"/>
        </w:rPr>
        <w:t>Linda Bringman</w:t>
      </w:r>
    </w:p>
    <w:p w:rsidR="00210626" w:rsidRPr="008E3079" w:rsidRDefault="00B03B9C">
      <w:pPr>
        <w:pStyle w:val="Normal1"/>
        <w:widowControl w:val="0"/>
        <w:rPr>
          <w:rFonts w:asciiTheme="minorHAnsi" w:hAnsiTheme="minorHAnsi"/>
          <w:sz w:val="22"/>
          <w:szCs w:val="22"/>
        </w:rPr>
      </w:pPr>
      <w:r w:rsidRPr="008E3079">
        <w:rPr>
          <w:rFonts w:asciiTheme="minorHAnsi" w:hAnsiTheme="minorHAnsi"/>
          <w:b/>
          <w:sz w:val="22"/>
          <w:szCs w:val="22"/>
        </w:rPr>
        <w:t>Library Staff Present:</w:t>
      </w:r>
      <w:r w:rsidR="00890DF4" w:rsidRPr="008E3079">
        <w:rPr>
          <w:rFonts w:asciiTheme="minorHAnsi" w:hAnsiTheme="minorHAnsi"/>
          <w:sz w:val="22"/>
          <w:szCs w:val="22"/>
        </w:rPr>
        <w:t xml:space="preserve">  Jennifer Fording (</w:t>
      </w:r>
      <w:r w:rsidR="002A76D2">
        <w:rPr>
          <w:rFonts w:asciiTheme="minorHAnsi" w:hAnsiTheme="minorHAnsi"/>
          <w:sz w:val="22"/>
          <w:szCs w:val="22"/>
        </w:rPr>
        <w:t xml:space="preserve">Director), </w:t>
      </w:r>
      <w:r w:rsidR="00867BBA">
        <w:rPr>
          <w:rFonts w:asciiTheme="minorHAnsi" w:hAnsiTheme="minorHAnsi"/>
          <w:sz w:val="22"/>
          <w:szCs w:val="22"/>
        </w:rPr>
        <w:t>Ariel Gresh</w:t>
      </w:r>
      <w:r w:rsidR="00890DF4" w:rsidRPr="008E3079">
        <w:rPr>
          <w:rFonts w:asciiTheme="minorHAnsi" w:hAnsiTheme="minorHAnsi"/>
          <w:sz w:val="22"/>
          <w:szCs w:val="22"/>
        </w:rPr>
        <w:t xml:space="preserve"> (Branch Ma</w:t>
      </w:r>
      <w:r w:rsidR="00867BBA">
        <w:rPr>
          <w:rFonts w:asciiTheme="minorHAnsi" w:hAnsiTheme="minorHAnsi"/>
          <w:sz w:val="22"/>
          <w:szCs w:val="22"/>
        </w:rPr>
        <w:t>nager</w:t>
      </w:r>
      <w:r w:rsidR="00890DF4" w:rsidRPr="008E3079">
        <w:rPr>
          <w:rFonts w:asciiTheme="minorHAnsi" w:hAnsiTheme="minorHAnsi"/>
          <w:sz w:val="22"/>
          <w:szCs w:val="22"/>
        </w:rPr>
        <w:t xml:space="preserve">), </w:t>
      </w:r>
      <w:r w:rsidRPr="008E3079">
        <w:rPr>
          <w:rFonts w:asciiTheme="minorHAnsi" w:hAnsiTheme="minorHAnsi"/>
          <w:sz w:val="22"/>
          <w:szCs w:val="22"/>
        </w:rPr>
        <w:t>Brianne Markley (Fiscal Officer)</w:t>
      </w:r>
    </w:p>
    <w:p w:rsidR="00210626" w:rsidRPr="008E3079" w:rsidRDefault="00C36A28">
      <w:pPr>
        <w:pStyle w:val="Normal1"/>
        <w:widowControl w:val="0"/>
        <w:rPr>
          <w:rFonts w:asciiTheme="minorHAnsi" w:hAnsiTheme="minorHAnsi"/>
          <w:sz w:val="22"/>
          <w:szCs w:val="22"/>
        </w:rPr>
      </w:pPr>
      <w:r w:rsidRPr="008E3079">
        <w:rPr>
          <w:rFonts w:asciiTheme="minorHAnsi" w:hAnsiTheme="minorHAnsi"/>
          <w:b/>
          <w:sz w:val="22"/>
          <w:szCs w:val="22"/>
        </w:rPr>
        <w:t xml:space="preserve">Absent:  </w:t>
      </w:r>
      <w:r w:rsidR="00AD1820" w:rsidRPr="008E3079">
        <w:rPr>
          <w:rFonts w:asciiTheme="minorHAnsi" w:hAnsiTheme="minorHAnsi"/>
          <w:sz w:val="22"/>
          <w:szCs w:val="22"/>
        </w:rPr>
        <w:t>Ron Busdeker</w:t>
      </w:r>
    </w:p>
    <w:p w:rsidR="00210626" w:rsidRPr="008E3079" w:rsidRDefault="00210626">
      <w:pPr>
        <w:pStyle w:val="Normal1"/>
        <w:widowControl w:val="0"/>
        <w:rPr>
          <w:rFonts w:asciiTheme="minorHAnsi" w:hAnsiTheme="minorHAnsi"/>
          <w:sz w:val="22"/>
          <w:szCs w:val="22"/>
        </w:rPr>
      </w:pPr>
    </w:p>
    <w:p w:rsidR="00210626" w:rsidRPr="008E3079" w:rsidRDefault="003559F0" w:rsidP="003559F0">
      <w:pPr>
        <w:pStyle w:val="Normal1"/>
        <w:widowControl w:val="0"/>
        <w:rPr>
          <w:rFonts w:asciiTheme="minorHAnsi" w:hAnsiTheme="minorHAnsi"/>
          <w:sz w:val="22"/>
          <w:szCs w:val="22"/>
        </w:rPr>
      </w:pPr>
      <w:r w:rsidRPr="008E3079">
        <w:rPr>
          <w:rFonts w:asciiTheme="minorHAnsi" w:hAnsiTheme="minorHAnsi"/>
          <w:b/>
          <w:sz w:val="22"/>
          <w:szCs w:val="22"/>
        </w:rPr>
        <w:t xml:space="preserve">1. </w:t>
      </w:r>
      <w:r w:rsidR="00C36A28" w:rsidRPr="008E3079">
        <w:rPr>
          <w:rFonts w:asciiTheme="minorHAnsi" w:hAnsiTheme="minorHAnsi"/>
          <w:b/>
          <w:sz w:val="22"/>
          <w:szCs w:val="22"/>
        </w:rPr>
        <w:t>CALL TO ORDER</w:t>
      </w:r>
      <w:r w:rsidR="00C36A28" w:rsidRPr="008E3079">
        <w:rPr>
          <w:rFonts w:asciiTheme="minorHAnsi" w:hAnsiTheme="minorHAnsi"/>
          <w:sz w:val="22"/>
          <w:szCs w:val="22"/>
        </w:rPr>
        <w:t xml:space="preserve">: </w:t>
      </w:r>
      <w:r w:rsidR="0017086A" w:rsidRPr="008E3079">
        <w:rPr>
          <w:rFonts w:asciiTheme="minorHAnsi" w:hAnsiTheme="minorHAnsi"/>
          <w:sz w:val="22"/>
          <w:szCs w:val="22"/>
        </w:rPr>
        <w:t>President Mr</w:t>
      </w:r>
      <w:r w:rsidR="00343C9B" w:rsidRPr="008E3079">
        <w:rPr>
          <w:rFonts w:asciiTheme="minorHAnsi" w:hAnsiTheme="minorHAnsi"/>
          <w:sz w:val="22"/>
          <w:szCs w:val="22"/>
        </w:rPr>
        <w:t xml:space="preserve">. </w:t>
      </w:r>
      <w:r w:rsidR="0017086A" w:rsidRPr="008E3079">
        <w:rPr>
          <w:rFonts w:asciiTheme="minorHAnsi" w:hAnsiTheme="minorHAnsi"/>
          <w:sz w:val="22"/>
          <w:szCs w:val="22"/>
        </w:rPr>
        <w:t>Selhorst</w:t>
      </w:r>
      <w:r w:rsidR="00C36A28" w:rsidRPr="008E3079">
        <w:rPr>
          <w:rFonts w:asciiTheme="minorHAnsi" w:hAnsiTheme="minorHAnsi"/>
          <w:sz w:val="22"/>
          <w:szCs w:val="22"/>
        </w:rPr>
        <w:t xml:space="preserve"> cal</w:t>
      </w:r>
      <w:r w:rsidRPr="008E3079">
        <w:rPr>
          <w:rFonts w:asciiTheme="minorHAnsi" w:hAnsiTheme="minorHAnsi"/>
          <w:sz w:val="22"/>
          <w:szCs w:val="22"/>
        </w:rPr>
        <w:t xml:space="preserve">led the </w:t>
      </w:r>
      <w:r w:rsidR="0017086A" w:rsidRPr="008E3079">
        <w:rPr>
          <w:rFonts w:asciiTheme="minorHAnsi" w:hAnsiTheme="minorHAnsi"/>
          <w:sz w:val="22"/>
          <w:szCs w:val="22"/>
        </w:rPr>
        <w:t>meetin</w:t>
      </w:r>
      <w:r w:rsidR="00867BBA">
        <w:rPr>
          <w:rFonts w:asciiTheme="minorHAnsi" w:hAnsiTheme="minorHAnsi"/>
          <w:sz w:val="22"/>
          <w:szCs w:val="22"/>
        </w:rPr>
        <w:t>g to order at 7:00</w:t>
      </w:r>
      <w:r w:rsidRPr="008E3079">
        <w:rPr>
          <w:rFonts w:asciiTheme="minorHAnsi" w:hAnsiTheme="minorHAnsi"/>
          <w:sz w:val="22"/>
          <w:szCs w:val="22"/>
        </w:rPr>
        <w:t xml:space="preserve"> p.m. </w:t>
      </w:r>
      <w:r w:rsidR="007A26B2">
        <w:rPr>
          <w:rFonts w:asciiTheme="minorHAnsi" w:hAnsiTheme="minorHAnsi"/>
          <w:sz w:val="22"/>
          <w:szCs w:val="22"/>
        </w:rPr>
        <w:t>at the Elmore facility and via ZOOM due to the coronavirus pandemic</w:t>
      </w:r>
      <w:r w:rsidR="00867BBA">
        <w:rPr>
          <w:rFonts w:asciiTheme="minorHAnsi" w:hAnsiTheme="minorHAnsi"/>
          <w:sz w:val="22"/>
          <w:szCs w:val="22"/>
        </w:rPr>
        <w:t>.</w:t>
      </w:r>
      <w:r w:rsidR="007A26B2">
        <w:rPr>
          <w:rFonts w:asciiTheme="minorHAnsi" w:hAnsiTheme="minorHAnsi"/>
          <w:sz w:val="22"/>
          <w:szCs w:val="22"/>
        </w:rPr>
        <w:t xml:space="preserve"> </w:t>
      </w:r>
      <w:r w:rsidR="007A26B2" w:rsidRPr="007A26B2">
        <w:rPr>
          <w:rFonts w:asciiTheme="minorHAnsi" w:hAnsiTheme="minorHAnsi"/>
          <w:sz w:val="22"/>
          <w:szCs w:val="22"/>
        </w:rPr>
        <w:t>https://us02web.zoom.us/j/89748981037</w:t>
      </w:r>
    </w:p>
    <w:p w:rsidR="003559F0" w:rsidRPr="008E3079" w:rsidRDefault="003559F0" w:rsidP="003559F0">
      <w:pPr>
        <w:pStyle w:val="Normal1"/>
        <w:widowControl w:val="0"/>
        <w:rPr>
          <w:rFonts w:asciiTheme="minorHAnsi" w:hAnsiTheme="minorHAnsi"/>
          <w:b/>
          <w:sz w:val="22"/>
          <w:szCs w:val="22"/>
        </w:rPr>
      </w:pPr>
    </w:p>
    <w:p w:rsidR="00867BBA" w:rsidRPr="005400BD" w:rsidRDefault="00FE61F8" w:rsidP="00867BBA">
      <w:pPr>
        <w:pStyle w:val="Normal1"/>
        <w:widowControl w:val="0"/>
        <w:rPr>
          <w:rFonts w:asciiTheme="minorHAnsi" w:hAnsiTheme="minorHAnsi"/>
          <w:sz w:val="22"/>
          <w:szCs w:val="22"/>
        </w:rPr>
      </w:pPr>
      <w:r w:rsidRPr="005400BD">
        <w:rPr>
          <w:b/>
          <w:sz w:val="22"/>
          <w:szCs w:val="22"/>
        </w:rPr>
        <w:t xml:space="preserve">2.  </w:t>
      </w:r>
      <w:r w:rsidR="00867BBA" w:rsidRPr="008E3079">
        <w:rPr>
          <w:rFonts w:asciiTheme="minorHAnsi" w:hAnsiTheme="minorHAnsi"/>
          <w:b/>
          <w:sz w:val="22"/>
          <w:szCs w:val="22"/>
        </w:rPr>
        <w:t>SECRETARY’S REPORT</w:t>
      </w:r>
      <w:r w:rsidR="00867BBA" w:rsidRPr="008E3079">
        <w:rPr>
          <w:rFonts w:asciiTheme="minorHAnsi" w:hAnsiTheme="minorHAnsi"/>
          <w:sz w:val="22"/>
          <w:szCs w:val="22"/>
        </w:rPr>
        <w:t xml:space="preserve">:  The </w:t>
      </w:r>
      <w:r w:rsidR="007A26B2">
        <w:rPr>
          <w:rFonts w:asciiTheme="minorHAnsi" w:hAnsiTheme="minorHAnsi"/>
          <w:sz w:val="22"/>
          <w:szCs w:val="22"/>
        </w:rPr>
        <w:t>February 8, 2021</w:t>
      </w:r>
      <w:r w:rsidR="00867BBA" w:rsidRPr="008E3079">
        <w:rPr>
          <w:rFonts w:asciiTheme="minorHAnsi" w:hAnsiTheme="minorHAnsi"/>
          <w:sz w:val="22"/>
          <w:szCs w:val="22"/>
        </w:rPr>
        <w:t xml:space="preserve"> minutes were unanimously </w:t>
      </w:r>
      <w:r w:rsidR="00867BBA">
        <w:rPr>
          <w:rFonts w:asciiTheme="minorHAnsi" w:hAnsiTheme="minorHAnsi"/>
          <w:sz w:val="22"/>
          <w:szCs w:val="22"/>
        </w:rPr>
        <w:t>approved.  C</w:t>
      </w:r>
      <w:r w:rsidR="00867BBA" w:rsidRPr="008E3079">
        <w:rPr>
          <w:rFonts w:asciiTheme="minorHAnsi" w:hAnsiTheme="minorHAnsi"/>
          <w:sz w:val="22"/>
          <w:szCs w:val="22"/>
        </w:rPr>
        <w:t>opies for archiving will be prepared by Ms. Farrell.</w:t>
      </w:r>
    </w:p>
    <w:p w:rsidR="00210626" w:rsidRPr="008E3079" w:rsidRDefault="00FE61F8">
      <w:pPr>
        <w:pStyle w:val="Normal1"/>
        <w:widowControl w:val="0"/>
        <w:rPr>
          <w:rFonts w:asciiTheme="minorHAnsi" w:hAnsiTheme="minorHAnsi"/>
          <w:sz w:val="22"/>
          <w:szCs w:val="22"/>
        </w:rPr>
      </w:pPr>
      <w:r w:rsidRPr="005400BD">
        <w:rPr>
          <w:rFonts w:asciiTheme="minorHAnsi" w:hAnsiTheme="minorHAnsi"/>
          <w:sz w:val="22"/>
          <w:szCs w:val="22"/>
        </w:rPr>
        <w:tab/>
      </w:r>
      <w:r w:rsidRPr="005400BD">
        <w:rPr>
          <w:rFonts w:asciiTheme="minorHAnsi" w:hAnsiTheme="minorHAnsi"/>
          <w:sz w:val="22"/>
          <w:szCs w:val="22"/>
        </w:rPr>
        <w:tab/>
        <w:t xml:space="preserve">    </w:t>
      </w:r>
      <w:r>
        <w:rPr>
          <w:rFonts w:asciiTheme="minorHAnsi" w:hAnsiTheme="minorHAnsi"/>
          <w:sz w:val="22"/>
          <w:szCs w:val="22"/>
        </w:rPr>
        <w:t xml:space="preserve">               </w:t>
      </w:r>
    </w:p>
    <w:p w:rsidR="00867BBA" w:rsidRPr="008E3079" w:rsidRDefault="00FE61F8" w:rsidP="00867BBA">
      <w:pPr>
        <w:pStyle w:val="Normal1"/>
        <w:widowControl w:val="0"/>
        <w:rPr>
          <w:rFonts w:asciiTheme="minorHAnsi" w:hAnsiTheme="minorHAnsi"/>
          <w:b/>
          <w:sz w:val="22"/>
          <w:szCs w:val="22"/>
        </w:rPr>
      </w:pPr>
      <w:r>
        <w:rPr>
          <w:rFonts w:asciiTheme="minorHAnsi" w:hAnsiTheme="minorHAnsi"/>
          <w:b/>
          <w:sz w:val="22"/>
          <w:szCs w:val="22"/>
        </w:rPr>
        <w:t>3</w:t>
      </w:r>
      <w:r w:rsidR="00C36A28" w:rsidRPr="008E3079">
        <w:rPr>
          <w:rFonts w:asciiTheme="minorHAnsi" w:hAnsiTheme="minorHAnsi"/>
          <w:b/>
          <w:sz w:val="22"/>
          <w:szCs w:val="22"/>
        </w:rPr>
        <w:t xml:space="preserve">.  </w:t>
      </w:r>
      <w:r w:rsidR="00867BBA" w:rsidRPr="008E3079">
        <w:rPr>
          <w:rFonts w:asciiTheme="minorHAnsi" w:hAnsiTheme="minorHAnsi"/>
          <w:b/>
          <w:sz w:val="22"/>
          <w:szCs w:val="22"/>
        </w:rPr>
        <w:t>FISCAL OFFICER’S REPORT:</w:t>
      </w:r>
    </w:p>
    <w:p w:rsidR="00867BBA" w:rsidRPr="007A26B2" w:rsidRDefault="00867BBA" w:rsidP="007A26B2">
      <w:pPr>
        <w:pStyle w:val="Normal1"/>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 xml:space="preserve">Mrs. Markley presented the </w:t>
      </w:r>
      <w:r>
        <w:rPr>
          <w:rFonts w:asciiTheme="minorHAnsi" w:hAnsiTheme="minorHAnsi"/>
          <w:sz w:val="22"/>
          <w:szCs w:val="22"/>
        </w:rPr>
        <w:t>February</w:t>
      </w:r>
      <w:r w:rsidRPr="008E3079">
        <w:rPr>
          <w:rFonts w:asciiTheme="minorHAnsi" w:hAnsiTheme="minorHAnsi"/>
          <w:sz w:val="22"/>
          <w:szCs w:val="22"/>
        </w:rPr>
        <w:t xml:space="preserve"> financial statements and reports.  The Bank Reconciliation showed all figures balancing for the month.  The Appropriation Status, Fund Status, Revenue Status, and Wage Earnings all looked to be in good standing with no issues to address.</w:t>
      </w:r>
      <w:r w:rsidR="007A26B2">
        <w:rPr>
          <w:rFonts w:asciiTheme="minorHAnsi" w:hAnsiTheme="minorHAnsi"/>
          <w:b/>
          <w:sz w:val="22"/>
          <w:szCs w:val="22"/>
        </w:rPr>
        <w:t xml:space="preserve">  </w:t>
      </w:r>
      <w:r w:rsidRPr="007A26B2">
        <w:rPr>
          <w:rFonts w:asciiTheme="minorHAnsi" w:hAnsiTheme="minorHAnsi"/>
          <w:sz w:val="22"/>
          <w:szCs w:val="22"/>
        </w:rPr>
        <w:t xml:space="preserve">(See attached documentation of the entire Fiscal Officer Report included in Secretary’s records.)  </w:t>
      </w:r>
    </w:p>
    <w:p w:rsidR="00867BBA" w:rsidRPr="008E3079" w:rsidRDefault="007A26B2" w:rsidP="00867BBA">
      <w:pPr>
        <w:pStyle w:val="Normal1"/>
        <w:widowControl w:val="0"/>
        <w:contextualSpacing/>
        <w:rPr>
          <w:rFonts w:asciiTheme="minorHAnsi" w:hAnsiTheme="minorHAnsi"/>
          <w:sz w:val="22"/>
          <w:szCs w:val="22"/>
        </w:rPr>
      </w:pPr>
      <w:r>
        <w:rPr>
          <w:rFonts w:asciiTheme="minorHAnsi" w:hAnsiTheme="minorHAnsi"/>
          <w:b/>
          <w:sz w:val="22"/>
          <w:szCs w:val="22"/>
        </w:rPr>
        <w:t>Resolution 2021-22</w:t>
      </w:r>
      <w:r w:rsidR="00867BBA" w:rsidRPr="008E3079">
        <w:rPr>
          <w:rFonts w:asciiTheme="minorHAnsi" w:hAnsiTheme="minorHAnsi"/>
          <w:b/>
          <w:sz w:val="22"/>
          <w:szCs w:val="22"/>
        </w:rPr>
        <w:t xml:space="preserve">.  Be it resolved to accept the Fiscal Officer </w:t>
      </w:r>
      <w:r>
        <w:rPr>
          <w:rFonts w:asciiTheme="minorHAnsi" w:hAnsiTheme="minorHAnsi"/>
          <w:b/>
          <w:sz w:val="22"/>
          <w:szCs w:val="22"/>
        </w:rPr>
        <w:t>February 2021</w:t>
      </w:r>
      <w:r w:rsidR="00867BBA" w:rsidRPr="008E3079">
        <w:rPr>
          <w:rFonts w:asciiTheme="minorHAnsi" w:hAnsiTheme="minorHAnsi"/>
          <w:b/>
          <w:sz w:val="22"/>
          <w:szCs w:val="22"/>
        </w:rPr>
        <w:t xml:space="preserve"> Report as presented.</w:t>
      </w:r>
      <w:r w:rsidR="00867BBA" w:rsidRPr="008E3079">
        <w:rPr>
          <w:rFonts w:asciiTheme="minorHAnsi" w:hAnsiTheme="minorHAnsi"/>
          <w:sz w:val="22"/>
          <w:szCs w:val="22"/>
        </w:rPr>
        <w:t xml:space="preserve">  </w:t>
      </w:r>
    </w:p>
    <w:p w:rsidR="007A26B2" w:rsidRDefault="00867BBA" w:rsidP="00867BBA">
      <w:pPr>
        <w:pStyle w:val="Normal1"/>
        <w:widowControl w:val="0"/>
        <w:contextualSpacing/>
        <w:rPr>
          <w:rFonts w:asciiTheme="minorHAnsi" w:hAnsiTheme="minorHAnsi"/>
          <w:sz w:val="22"/>
          <w:szCs w:val="22"/>
        </w:rPr>
      </w:pPr>
      <w:r w:rsidRPr="008E3079">
        <w:rPr>
          <w:rFonts w:asciiTheme="minorHAnsi" w:hAnsiTheme="minorHAnsi"/>
          <w:sz w:val="22"/>
          <w:szCs w:val="22"/>
        </w:rPr>
        <w:t>Motion made by Ms.</w:t>
      </w:r>
      <w:r w:rsidR="007A26B2">
        <w:rPr>
          <w:rFonts w:asciiTheme="minorHAnsi" w:hAnsiTheme="minorHAnsi"/>
          <w:sz w:val="22"/>
          <w:szCs w:val="22"/>
        </w:rPr>
        <w:t xml:space="preserve"> Farrell, motion seconded by Mr. Weis</w:t>
      </w:r>
      <w:r w:rsidRPr="008E3079">
        <w:rPr>
          <w:rFonts w:asciiTheme="minorHAnsi" w:hAnsiTheme="minorHAnsi"/>
          <w:sz w:val="22"/>
          <w:szCs w:val="22"/>
        </w:rPr>
        <w:t>.</w:t>
      </w:r>
    </w:p>
    <w:p w:rsidR="007A26B2" w:rsidRPr="008E3079" w:rsidRDefault="007A26B2" w:rsidP="007A26B2">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carried by unanimous voice vote.  </w:t>
      </w:r>
    </w:p>
    <w:p w:rsidR="007A26B2" w:rsidRDefault="007A26B2" w:rsidP="00867BBA">
      <w:pPr>
        <w:pStyle w:val="Normal1"/>
        <w:widowControl w:val="0"/>
        <w:contextualSpacing/>
        <w:rPr>
          <w:rFonts w:asciiTheme="minorHAnsi" w:hAnsiTheme="minorHAnsi"/>
          <w:sz w:val="22"/>
          <w:szCs w:val="22"/>
        </w:rPr>
      </w:pPr>
    </w:p>
    <w:p w:rsidR="00867BBA" w:rsidRPr="008E3079" w:rsidRDefault="007A26B2" w:rsidP="007A26B2">
      <w:pPr>
        <w:pStyle w:val="Normal1"/>
        <w:widowControl w:val="0"/>
        <w:numPr>
          <w:ilvl w:val="0"/>
          <w:numId w:val="30"/>
        </w:numPr>
        <w:contextualSpacing/>
        <w:rPr>
          <w:rFonts w:asciiTheme="minorHAnsi" w:hAnsiTheme="minorHAnsi"/>
          <w:sz w:val="22"/>
          <w:szCs w:val="22"/>
        </w:rPr>
      </w:pPr>
      <w:r>
        <w:rPr>
          <w:rFonts w:asciiTheme="minorHAnsi" w:hAnsiTheme="minorHAnsi"/>
          <w:b/>
          <w:sz w:val="22"/>
          <w:szCs w:val="22"/>
        </w:rPr>
        <w:t>Proposed Budget Changes</w:t>
      </w:r>
      <w:r w:rsidR="00CB2B58">
        <w:rPr>
          <w:rFonts w:asciiTheme="minorHAnsi" w:hAnsiTheme="minorHAnsi"/>
          <w:sz w:val="22"/>
          <w:szCs w:val="22"/>
        </w:rPr>
        <w:t xml:space="preserve"> - Mrs. Markley would like to propose a list of 2021 Budget Changes in regards to Revenues and Appropriations effective March 8, 2021.  (See attached documentation</w:t>
      </w:r>
      <w:r w:rsidR="00CB2B58" w:rsidRPr="007A26B2">
        <w:rPr>
          <w:rFonts w:asciiTheme="minorHAnsi" w:hAnsiTheme="minorHAnsi"/>
          <w:sz w:val="22"/>
          <w:szCs w:val="22"/>
        </w:rPr>
        <w:t xml:space="preserve"> included in Secretary’s records.)  </w:t>
      </w:r>
    </w:p>
    <w:p w:rsidR="00CB2B58" w:rsidRPr="008E3079" w:rsidRDefault="00CB2B58" w:rsidP="00CB2B58">
      <w:pPr>
        <w:pStyle w:val="Normal1"/>
        <w:widowControl w:val="0"/>
        <w:contextualSpacing/>
        <w:rPr>
          <w:rFonts w:asciiTheme="minorHAnsi" w:hAnsiTheme="minorHAnsi"/>
          <w:sz w:val="22"/>
          <w:szCs w:val="22"/>
        </w:rPr>
      </w:pPr>
      <w:r>
        <w:rPr>
          <w:rFonts w:asciiTheme="minorHAnsi" w:hAnsiTheme="minorHAnsi"/>
          <w:b/>
          <w:sz w:val="22"/>
          <w:szCs w:val="22"/>
        </w:rPr>
        <w:t>Resolution 2021-23.  Be it resolved to approve</w:t>
      </w:r>
      <w:r w:rsidRPr="008E3079">
        <w:rPr>
          <w:rFonts w:asciiTheme="minorHAnsi" w:hAnsiTheme="minorHAnsi"/>
          <w:b/>
          <w:sz w:val="22"/>
          <w:szCs w:val="22"/>
        </w:rPr>
        <w:t xml:space="preserve"> the </w:t>
      </w:r>
      <w:r>
        <w:rPr>
          <w:rFonts w:asciiTheme="minorHAnsi" w:hAnsiTheme="minorHAnsi"/>
          <w:b/>
          <w:sz w:val="22"/>
          <w:szCs w:val="22"/>
        </w:rPr>
        <w:t>Proposed 2021 Budget Changes in regards to Revenues and Appropriations as presented effective March 8, 2021.</w:t>
      </w:r>
      <w:r w:rsidRPr="008E3079">
        <w:rPr>
          <w:rFonts w:asciiTheme="minorHAnsi" w:hAnsiTheme="minorHAnsi"/>
          <w:b/>
          <w:sz w:val="22"/>
          <w:szCs w:val="22"/>
        </w:rPr>
        <w:t xml:space="preserve"> </w:t>
      </w:r>
      <w:r w:rsidRPr="008E3079">
        <w:rPr>
          <w:rFonts w:asciiTheme="minorHAnsi" w:hAnsiTheme="minorHAnsi"/>
          <w:sz w:val="22"/>
          <w:szCs w:val="22"/>
        </w:rPr>
        <w:t xml:space="preserve"> </w:t>
      </w:r>
    </w:p>
    <w:p w:rsidR="00CB2B58" w:rsidRDefault="00CB2B58" w:rsidP="00CB2B58">
      <w:pPr>
        <w:pStyle w:val="Normal1"/>
        <w:widowControl w:val="0"/>
        <w:contextualSpacing/>
        <w:rPr>
          <w:rFonts w:asciiTheme="minorHAnsi" w:hAnsiTheme="minorHAnsi"/>
          <w:sz w:val="22"/>
          <w:szCs w:val="22"/>
        </w:rPr>
      </w:pPr>
      <w:r>
        <w:rPr>
          <w:rFonts w:asciiTheme="minorHAnsi" w:hAnsiTheme="minorHAnsi"/>
          <w:sz w:val="22"/>
          <w:szCs w:val="22"/>
        </w:rPr>
        <w:t>Motion made by Mr. Selhorst, motion seconded by Mrs. Zimmerman</w:t>
      </w:r>
      <w:r w:rsidRPr="008E3079">
        <w:rPr>
          <w:rFonts w:asciiTheme="minorHAnsi" w:hAnsiTheme="minorHAnsi"/>
          <w:sz w:val="22"/>
          <w:szCs w:val="22"/>
        </w:rPr>
        <w:t>.</w:t>
      </w:r>
    </w:p>
    <w:p w:rsidR="00CB2B58" w:rsidRPr="008E3079" w:rsidRDefault="00CB2B58" w:rsidP="00CB2B58">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carried by unanimous voice vote.  </w:t>
      </w:r>
    </w:p>
    <w:p w:rsidR="00210626" w:rsidRPr="008E3079" w:rsidRDefault="00210626">
      <w:pPr>
        <w:pStyle w:val="Normal1"/>
        <w:widowControl w:val="0"/>
        <w:rPr>
          <w:rFonts w:asciiTheme="minorHAnsi" w:hAnsiTheme="minorHAnsi"/>
          <w:b/>
          <w:sz w:val="22"/>
          <w:szCs w:val="22"/>
        </w:rPr>
      </w:pPr>
    </w:p>
    <w:p w:rsidR="0072684B" w:rsidRPr="008E3079" w:rsidRDefault="00FE61F8" w:rsidP="0072684B">
      <w:pPr>
        <w:pStyle w:val="Normal1"/>
        <w:widowControl w:val="0"/>
        <w:rPr>
          <w:rFonts w:asciiTheme="minorHAnsi" w:hAnsiTheme="minorHAnsi"/>
          <w:sz w:val="22"/>
          <w:szCs w:val="22"/>
        </w:rPr>
      </w:pPr>
      <w:r>
        <w:rPr>
          <w:rFonts w:asciiTheme="minorHAnsi" w:hAnsiTheme="minorHAnsi"/>
          <w:b/>
          <w:sz w:val="22"/>
          <w:szCs w:val="22"/>
        </w:rPr>
        <w:t>4</w:t>
      </w:r>
      <w:r w:rsidR="00C36A28" w:rsidRPr="008E3079">
        <w:rPr>
          <w:rFonts w:asciiTheme="minorHAnsi" w:hAnsiTheme="minorHAnsi"/>
          <w:b/>
          <w:sz w:val="22"/>
          <w:szCs w:val="22"/>
        </w:rPr>
        <w:t xml:space="preserve">.  </w:t>
      </w:r>
      <w:r w:rsidR="0072684B" w:rsidRPr="008E3079">
        <w:rPr>
          <w:rFonts w:asciiTheme="minorHAnsi" w:hAnsiTheme="minorHAnsi"/>
          <w:b/>
          <w:sz w:val="22"/>
          <w:szCs w:val="22"/>
        </w:rPr>
        <w:t>DIRECTOR'S REPORT</w:t>
      </w:r>
      <w:r w:rsidR="0072684B" w:rsidRPr="008E3079">
        <w:rPr>
          <w:rFonts w:asciiTheme="minorHAnsi" w:hAnsiTheme="minorHAnsi"/>
          <w:sz w:val="22"/>
          <w:szCs w:val="22"/>
        </w:rPr>
        <w:t>:</w:t>
      </w:r>
    </w:p>
    <w:p w:rsidR="0072684B" w:rsidRPr="008E3079" w:rsidRDefault="0072684B" w:rsidP="0072684B">
      <w:pPr>
        <w:pStyle w:val="Normal1"/>
        <w:widowControl w:val="0"/>
        <w:numPr>
          <w:ilvl w:val="0"/>
          <w:numId w:val="8"/>
        </w:numPr>
        <w:contextualSpacing/>
        <w:rPr>
          <w:rFonts w:asciiTheme="minorHAnsi" w:hAnsiTheme="minorHAnsi"/>
          <w:sz w:val="22"/>
          <w:szCs w:val="22"/>
        </w:rPr>
      </w:pPr>
      <w:r w:rsidRPr="008E3079">
        <w:rPr>
          <w:rFonts w:asciiTheme="minorHAnsi" w:hAnsiTheme="minorHAnsi"/>
          <w:sz w:val="22"/>
          <w:szCs w:val="22"/>
        </w:rPr>
        <w:t>Acceptance of Gifts and Memorials:</w:t>
      </w:r>
    </w:p>
    <w:p w:rsidR="0072684B" w:rsidRPr="008E3079" w:rsidRDefault="003E23E2" w:rsidP="0072684B">
      <w:pPr>
        <w:pStyle w:val="Normal1"/>
        <w:widowControl w:val="0"/>
        <w:contextualSpacing/>
        <w:rPr>
          <w:rFonts w:asciiTheme="minorHAnsi" w:hAnsiTheme="minorHAnsi"/>
          <w:b/>
          <w:sz w:val="22"/>
          <w:szCs w:val="22"/>
        </w:rPr>
      </w:pPr>
      <w:r>
        <w:rPr>
          <w:rFonts w:asciiTheme="minorHAnsi" w:hAnsiTheme="minorHAnsi"/>
          <w:b/>
          <w:sz w:val="22"/>
          <w:szCs w:val="22"/>
        </w:rPr>
        <w:t>Resolution 2021-24</w:t>
      </w:r>
      <w:r w:rsidR="0072684B" w:rsidRPr="008E3079">
        <w:rPr>
          <w:rFonts w:asciiTheme="minorHAnsi" w:hAnsiTheme="minorHAnsi"/>
          <w:b/>
          <w:sz w:val="22"/>
          <w:szCs w:val="22"/>
        </w:rPr>
        <w:t>.  Be it resolved to accept the following gifts and</w:t>
      </w:r>
    </w:p>
    <w:p w:rsidR="00C30892" w:rsidRPr="008E3079" w:rsidRDefault="0072684B" w:rsidP="0072684B">
      <w:pPr>
        <w:pStyle w:val="Normal1"/>
        <w:widowControl w:val="0"/>
        <w:contextualSpacing/>
        <w:rPr>
          <w:rFonts w:asciiTheme="minorHAnsi" w:hAnsiTheme="minorHAnsi"/>
          <w:b/>
          <w:sz w:val="22"/>
          <w:szCs w:val="22"/>
        </w:rPr>
      </w:pPr>
      <w:r>
        <w:rPr>
          <w:rFonts w:asciiTheme="minorHAnsi" w:hAnsiTheme="minorHAnsi"/>
          <w:b/>
          <w:sz w:val="22"/>
          <w:szCs w:val="22"/>
        </w:rPr>
        <w:t>m</w:t>
      </w:r>
      <w:r w:rsidRPr="008E3079">
        <w:rPr>
          <w:rFonts w:asciiTheme="minorHAnsi" w:hAnsiTheme="minorHAnsi"/>
          <w:b/>
          <w:sz w:val="22"/>
          <w:szCs w:val="22"/>
        </w:rPr>
        <w:t>emorials</w:t>
      </w:r>
      <w:r>
        <w:rPr>
          <w:rFonts w:asciiTheme="minorHAnsi" w:hAnsiTheme="minorHAnsi"/>
          <w:b/>
          <w:sz w:val="22"/>
          <w:szCs w:val="22"/>
        </w:rPr>
        <w:t xml:space="preserve"> for the month of February</w:t>
      </w:r>
      <w:r w:rsidRPr="008E3079">
        <w:rPr>
          <w:rFonts w:asciiTheme="minorHAnsi" w:hAnsiTheme="minorHAnsi"/>
          <w:b/>
          <w:sz w:val="22"/>
          <w:szCs w:val="22"/>
        </w:rPr>
        <w:t>:</w:t>
      </w:r>
      <w:r w:rsidR="00C36A28" w:rsidRPr="008E3079">
        <w:rPr>
          <w:rFonts w:asciiTheme="minorHAnsi" w:hAnsiTheme="minorHAnsi"/>
          <w:b/>
          <w:sz w:val="22"/>
          <w:szCs w:val="22"/>
        </w:rPr>
        <w:t xml:space="preserve">  </w:t>
      </w:r>
    </w:p>
    <w:p w:rsidR="00896864" w:rsidRDefault="00000C9A" w:rsidP="00846EBC">
      <w:pPr>
        <w:pStyle w:val="Normal1"/>
        <w:widowControl w:val="0"/>
        <w:contextualSpacing/>
        <w:rPr>
          <w:rFonts w:asciiTheme="minorHAnsi" w:hAnsiTheme="minorHAnsi"/>
          <w:sz w:val="22"/>
          <w:szCs w:val="22"/>
        </w:rPr>
      </w:pPr>
      <w:r>
        <w:rPr>
          <w:rFonts w:asciiTheme="minorHAnsi" w:hAnsiTheme="minorHAnsi"/>
          <w:sz w:val="22"/>
          <w:szCs w:val="22"/>
        </w:rPr>
        <w:t>Jim Crozier Memorial (for Hist. Rm)</w:t>
      </w:r>
      <w:r w:rsidR="00896864">
        <w:rPr>
          <w:rFonts w:asciiTheme="minorHAnsi" w:hAnsiTheme="minorHAnsi"/>
          <w:sz w:val="22"/>
          <w:szCs w:val="22"/>
        </w:rPr>
        <w:tab/>
      </w:r>
      <w:r w:rsidR="00EF2CA0" w:rsidRPr="008E3079">
        <w:rPr>
          <w:rFonts w:asciiTheme="minorHAnsi" w:hAnsiTheme="minorHAnsi"/>
          <w:sz w:val="22"/>
          <w:szCs w:val="22"/>
        </w:rPr>
        <w:t xml:space="preserve">   </w:t>
      </w:r>
      <w:r>
        <w:rPr>
          <w:rFonts w:asciiTheme="minorHAnsi" w:hAnsiTheme="minorHAnsi"/>
          <w:sz w:val="22"/>
          <w:szCs w:val="22"/>
        </w:rPr>
        <w:t>$100</w:t>
      </w:r>
      <w:r w:rsidR="0072684B">
        <w:rPr>
          <w:rFonts w:asciiTheme="minorHAnsi" w:hAnsiTheme="minorHAnsi"/>
          <w:sz w:val="22"/>
          <w:szCs w:val="22"/>
        </w:rPr>
        <w:tab/>
      </w:r>
      <w:r w:rsidR="00400B30" w:rsidRPr="008E3079">
        <w:rPr>
          <w:rFonts w:asciiTheme="minorHAnsi" w:hAnsiTheme="minorHAnsi"/>
          <w:sz w:val="22"/>
          <w:szCs w:val="22"/>
        </w:rPr>
        <w:tab/>
        <w:t xml:space="preserve">      </w:t>
      </w:r>
      <w:r>
        <w:rPr>
          <w:rFonts w:asciiTheme="minorHAnsi" w:hAnsiTheme="minorHAnsi"/>
          <w:sz w:val="22"/>
          <w:szCs w:val="22"/>
        </w:rPr>
        <w:t>Sue Crozier Howe</w:t>
      </w:r>
    </w:p>
    <w:p w:rsidR="0072684B" w:rsidRDefault="00000C9A" w:rsidP="0072684B">
      <w:pPr>
        <w:pStyle w:val="Normal1"/>
        <w:widowControl w:val="0"/>
        <w:contextualSpacing/>
        <w:rPr>
          <w:rFonts w:asciiTheme="minorHAnsi" w:hAnsiTheme="minorHAnsi"/>
          <w:sz w:val="22"/>
          <w:szCs w:val="22"/>
        </w:rPr>
      </w:pPr>
      <w:r>
        <w:rPr>
          <w:rFonts w:asciiTheme="minorHAnsi" w:hAnsiTheme="minorHAnsi"/>
          <w:sz w:val="22"/>
          <w:szCs w:val="22"/>
        </w:rPr>
        <w:t>Harris-Elmore Public Library</w:t>
      </w:r>
      <w:r>
        <w:rPr>
          <w:rFonts w:asciiTheme="minorHAnsi" w:hAnsiTheme="minorHAnsi"/>
          <w:sz w:val="22"/>
          <w:szCs w:val="22"/>
        </w:rPr>
        <w:tab/>
      </w:r>
      <w:r w:rsidR="0072684B">
        <w:rPr>
          <w:rFonts w:asciiTheme="minorHAnsi" w:hAnsiTheme="minorHAnsi"/>
          <w:sz w:val="22"/>
          <w:szCs w:val="22"/>
        </w:rPr>
        <w:tab/>
        <w:t xml:space="preserve">   </w:t>
      </w:r>
      <w:r w:rsidR="0072684B" w:rsidRPr="008E3079">
        <w:rPr>
          <w:rFonts w:asciiTheme="minorHAnsi" w:hAnsiTheme="minorHAnsi"/>
          <w:sz w:val="22"/>
          <w:szCs w:val="22"/>
        </w:rPr>
        <w:t>$</w:t>
      </w:r>
      <w:r>
        <w:rPr>
          <w:rFonts w:asciiTheme="minorHAnsi" w:hAnsiTheme="minorHAnsi"/>
          <w:sz w:val="22"/>
          <w:szCs w:val="22"/>
        </w:rPr>
        <w:t>75</w:t>
      </w:r>
      <w:r w:rsidR="0072684B">
        <w:rPr>
          <w:rFonts w:asciiTheme="minorHAnsi" w:hAnsiTheme="minorHAnsi"/>
          <w:sz w:val="22"/>
          <w:szCs w:val="22"/>
        </w:rPr>
        <w:t xml:space="preserve">    </w:t>
      </w:r>
      <w:r w:rsidR="0072684B">
        <w:rPr>
          <w:rFonts w:asciiTheme="minorHAnsi" w:hAnsiTheme="minorHAnsi"/>
          <w:sz w:val="22"/>
          <w:szCs w:val="22"/>
        </w:rPr>
        <w:tab/>
        <w:t xml:space="preserve">     </w:t>
      </w:r>
      <w:r w:rsidR="0072684B">
        <w:rPr>
          <w:rFonts w:asciiTheme="minorHAnsi" w:hAnsiTheme="minorHAnsi"/>
          <w:sz w:val="22"/>
          <w:szCs w:val="22"/>
        </w:rPr>
        <w:tab/>
      </w:r>
      <w:r>
        <w:rPr>
          <w:rFonts w:asciiTheme="minorHAnsi" w:hAnsiTheme="minorHAnsi"/>
          <w:sz w:val="22"/>
          <w:szCs w:val="22"/>
        </w:rPr>
        <w:t xml:space="preserve">      Kathleen Kroos</w:t>
      </w:r>
    </w:p>
    <w:p w:rsidR="00F77C25" w:rsidRDefault="00000C9A" w:rsidP="00F77C25">
      <w:pPr>
        <w:pStyle w:val="Normal1"/>
        <w:widowControl w:val="0"/>
        <w:contextualSpacing/>
        <w:rPr>
          <w:rFonts w:asciiTheme="minorHAnsi" w:hAnsiTheme="minorHAnsi"/>
          <w:sz w:val="22"/>
          <w:szCs w:val="22"/>
        </w:rPr>
      </w:pPr>
      <w:r>
        <w:rPr>
          <w:rFonts w:asciiTheme="minorHAnsi" w:hAnsiTheme="minorHAnsi"/>
          <w:sz w:val="22"/>
          <w:szCs w:val="22"/>
        </w:rPr>
        <w:t>Jerry Giesler Memorial</w:t>
      </w:r>
      <w:r>
        <w:rPr>
          <w:rFonts w:asciiTheme="minorHAnsi" w:hAnsiTheme="minorHAnsi"/>
          <w:sz w:val="22"/>
          <w:szCs w:val="22"/>
        </w:rPr>
        <w:tab/>
      </w:r>
      <w:r>
        <w:rPr>
          <w:rFonts w:asciiTheme="minorHAnsi" w:hAnsiTheme="minorHAnsi"/>
          <w:sz w:val="22"/>
          <w:szCs w:val="22"/>
        </w:rPr>
        <w:tab/>
      </w:r>
      <w:r w:rsidR="00F77C25">
        <w:rPr>
          <w:rFonts w:asciiTheme="minorHAnsi" w:hAnsiTheme="minorHAnsi"/>
          <w:sz w:val="22"/>
          <w:szCs w:val="22"/>
        </w:rPr>
        <w:tab/>
      </w:r>
      <w:r w:rsidR="00F77C25" w:rsidRPr="008E3079">
        <w:rPr>
          <w:rFonts w:asciiTheme="minorHAnsi" w:hAnsiTheme="minorHAnsi"/>
          <w:sz w:val="22"/>
          <w:szCs w:val="22"/>
        </w:rPr>
        <w:t xml:space="preserve">   </w:t>
      </w:r>
      <w:r>
        <w:rPr>
          <w:rFonts w:asciiTheme="minorHAnsi" w:hAnsiTheme="minorHAnsi"/>
          <w:sz w:val="22"/>
          <w:szCs w:val="22"/>
        </w:rPr>
        <w:t>$50</w:t>
      </w:r>
      <w:r w:rsidR="00F77C25">
        <w:rPr>
          <w:rFonts w:asciiTheme="minorHAnsi" w:hAnsiTheme="minorHAnsi"/>
          <w:sz w:val="22"/>
          <w:szCs w:val="22"/>
        </w:rPr>
        <w:tab/>
      </w:r>
      <w:r w:rsidR="00F77C25" w:rsidRPr="008E3079">
        <w:rPr>
          <w:rFonts w:asciiTheme="minorHAnsi" w:hAnsiTheme="minorHAnsi"/>
          <w:sz w:val="22"/>
          <w:szCs w:val="22"/>
        </w:rPr>
        <w:tab/>
        <w:t xml:space="preserve">      </w:t>
      </w:r>
      <w:r>
        <w:rPr>
          <w:rFonts w:asciiTheme="minorHAnsi" w:hAnsiTheme="minorHAnsi"/>
          <w:sz w:val="22"/>
          <w:szCs w:val="22"/>
        </w:rPr>
        <w:t>Portage Valley Flying Club</w:t>
      </w:r>
    </w:p>
    <w:p w:rsidR="00000C9A" w:rsidRDefault="00000C9A" w:rsidP="00F77C25">
      <w:pPr>
        <w:pStyle w:val="Normal1"/>
        <w:widowControl w:val="0"/>
        <w:contextualSpacing/>
        <w:rPr>
          <w:rFonts w:asciiTheme="minorHAnsi" w:hAnsiTheme="minorHAnsi"/>
          <w:sz w:val="22"/>
          <w:szCs w:val="22"/>
        </w:rPr>
      </w:pPr>
      <w:r>
        <w:rPr>
          <w:rFonts w:asciiTheme="minorHAnsi" w:hAnsiTheme="minorHAnsi"/>
          <w:sz w:val="22"/>
          <w:szCs w:val="22"/>
        </w:rPr>
        <w:t>Steve Soenichsen Memorial</w:t>
      </w:r>
      <w:r>
        <w:rPr>
          <w:rFonts w:asciiTheme="minorHAnsi" w:hAnsiTheme="minorHAnsi"/>
          <w:sz w:val="22"/>
          <w:szCs w:val="22"/>
        </w:rPr>
        <w:tab/>
      </w:r>
      <w:r>
        <w:rPr>
          <w:rFonts w:asciiTheme="minorHAnsi" w:hAnsiTheme="minorHAnsi"/>
          <w:sz w:val="22"/>
          <w:szCs w:val="22"/>
        </w:rPr>
        <w:tab/>
        <w:t xml:space="preserve">   $20</w:t>
      </w:r>
      <w:r>
        <w:rPr>
          <w:rFonts w:asciiTheme="minorHAnsi" w:hAnsiTheme="minorHAnsi"/>
          <w:sz w:val="22"/>
          <w:szCs w:val="22"/>
        </w:rPr>
        <w:tab/>
      </w:r>
      <w:r>
        <w:rPr>
          <w:rFonts w:asciiTheme="minorHAnsi" w:hAnsiTheme="minorHAnsi"/>
          <w:sz w:val="22"/>
          <w:szCs w:val="22"/>
        </w:rPr>
        <w:tab/>
        <w:t xml:space="preserve">      Gary &amp; Faye Rhiel</w:t>
      </w:r>
    </w:p>
    <w:p w:rsidR="00000C9A" w:rsidRDefault="00000C9A" w:rsidP="00F77C25">
      <w:pPr>
        <w:pStyle w:val="Normal1"/>
        <w:widowControl w:val="0"/>
        <w:contextualSpacing/>
        <w:rPr>
          <w:rFonts w:asciiTheme="minorHAnsi" w:hAnsiTheme="minorHAnsi"/>
          <w:sz w:val="22"/>
          <w:szCs w:val="22"/>
        </w:rPr>
      </w:pPr>
      <w:r>
        <w:rPr>
          <w:rFonts w:asciiTheme="minorHAnsi" w:hAnsiTheme="minorHAnsi"/>
          <w:sz w:val="22"/>
          <w:szCs w:val="22"/>
        </w:rPr>
        <w:t>Dennis Flick Memorial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$10         </w:t>
      </w:r>
      <w:r>
        <w:rPr>
          <w:rFonts w:asciiTheme="minorHAnsi" w:hAnsiTheme="minorHAnsi"/>
          <w:sz w:val="22"/>
          <w:szCs w:val="22"/>
        </w:rPr>
        <w:tab/>
        <w:t xml:space="preserve">       Gary &amp; Faye Rhiel</w:t>
      </w:r>
    </w:p>
    <w:p w:rsidR="00210626" w:rsidRPr="008E3079" w:rsidRDefault="00DC240D">
      <w:pPr>
        <w:pStyle w:val="Normal1"/>
        <w:widowControl w:val="0"/>
        <w:rPr>
          <w:rFonts w:asciiTheme="minorHAnsi" w:hAnsiTheme="minorHAnsi"/>
          <w:sz w:val="22"/>
          <w:szCs w:val="22"/>
        </w:rPr>
      </w:pPr>
      <w:r w:rsidRPr="008E3079">
        <w:rPr>
          <w:rFonts w:asciiTheme="minorHAnsi" w:hAnsiTheme="minorHAnsi"/>
          <w:sz w:val="22"/>
          <w:szCs w:val="22"/>
        </w:rPr>
        <w:t>Motion ma</w:t>
      </w:r>
      <w:r w:rsidR="003811B1" w:rsidRPr="008E3079">
        <w:rPr>
          <w:rFonts w:asciiTheme="minorHAnsi" w:hAnsiTheme="minorHAnsi"/>
          <w:sz w:val="22"/>
          <w:szCs w:val="22"/>
        </w:rPr>
        <w:t>d</w:t>
      </w:r>
      <w:r w:rsidRPr="008E3079">
        <w:rPr>
          <w:rFonts w:asciiTheme="minorHAnsi" w:hAnsiTheme="minorHAnsi"/>
          <w:sz w:val="22"/>
          <w:szCs w:val="22"/>
        </w:rPr>
        <w:t>e</w:t>
      </w:r>
      <w:r w:rsidR="001D6CDB">
        <w:rPr>
          <w:rFonts w:asciiTheme="minorHAnsi" w:hAnsiTheme="minorHAnsi"/>
          <w:sz w:val="22"/>
          <w:szCs w:val="22"/>
        </w:rPr>
        <w:t xml:space="preserve"> by </w:t>
      </w:r>
      <w:r w:rsidR="00000C9A">
        <w:rPr>
          <w:rFonts w:asciiTheme="minorHAnsi" w:hAnsiTheme="minorHAnsi"/>
          <w:sz w:val="22"/>
          <w:szCs w:val="22"/>
        </w:rPr>
        <w:t>Mr. Selhorst</w:t>
      </w:r>
      <w:r w:rsidR="00E324EF" w:rsidRPr="008E3079">
        <w:rPr>
          <w:rFonts w:asciiTheme="minorHAnsi" w:hAnsiTheme="minorHAnsi"/>
          <w:sz w:val="22"/>
          <w:szCs w:val="22"/>
        </w:rPr>
        <w:t>,</w:t>
      </w:r>
      <w:r w:rsidR="003811B1" w:rsidRPr="008E3079">
        <w:rPr>
          <w:rFonts w:asciiTheme="minorHAnsi" w:hAnsiTheme="minorHAnsi"/>
          <w:sz w:val="22"/>
          <w:szCs w:val="22"/>
        </w:rPr>
        <w:t xml:space="preserve"> motion</w:t>
      </w:r>
      <w:r w:rsidR="00BF01E1" w:rsidRPr="008E3079">
        <w:rPr>
          <w:rFonts w:asciiTheme="minorHAnsi" w:hAnsiTheme="minorHAnsi"/>
          <w:sz w:val="22"/>
          <w:szCs w:val="22"/>
        </w:rPr>
        <w:t xml:space="preserve"> seconded by Mrs. </w:t>
      </w:r>
      <w:r w:rsidR="0072684B">
        <w:rPr>
          <w:rFonts w:asciiTheme="minorHAnsi" w:hAnsiTheme="minorHAnsi"/>
          <w:sz w:val="22"/>
          <w:szCs w:val="22"/>
        </w:rPr>
        <w:t>Zimmerman.</w:t>
      </w: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Motion carried</w:t>
      </w:r>
      <w:r w:rsidR="003811B1" w:rsidRPr="008E3079">
        <w:rPr>
          <w:rFonts w:asciiTheme="minorHAnsi" w:hAnsiTheme="minorHAnsi"/>
          <w:sz w:val="22"/>
          <w:szCs w:val="22"/>
        </w:rPr>
        <w:t xml:space="preserve"> by unanimous voice vote</w:t>
      </w:r>
      <w:r w:rsidRPr="008E3079">
        <w:rPr>
          <w:rFonts w:asciiTheme="minorHAnsi" w:hAnsiTheme="minorHAnsi"/>
          <w:sz w:val="22"/>
          <w:szCs w:val="22"/>
        </w:rPr>
        <w:t>.</w:t>
      </w:r>
    </w:p>
    <w:p w:rsidR="003811B1" w:rsidRPr="008E3079" w:rsidRDefault="003811B1">
      <w:pPr>
        <w:pStyle w:val="Normal1"/>
        <w:widowControl w:val="0"/>
        <w:rPr>
          <w:rFonts w:asciiTheme="minorHAnsi" w:hAnsiTheme="minorHAnsi"/>
          <w:sz w:val="22"/>
          <w:szCs w:val="22"/>
        </w:rPr>
      </w:pPr>
    </w:p>
    <w:p w:rsidR="00C96135" w:rsidRDefault="00000C9A" w:rsidP="00C96135">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lastRenderedPageBreak/>
        <w:t>Parking Lot Bingo is making a big hit as a new socially distanced in-person program.  A radio transmitter was purchased which allows the patrons to tune in while sitting in the parking lot and play bingo.</w:t>
      </w:r>
    </w:p>
    <w:p w:rsidR="00000C9A" w:rsidRPr="008E3079" w:rsidRDefault="00000C9A" w:rsidP="00000C9A">
      <w:pPr>
        <w:pStyle w:val="Normal1"/>
        <w:widowControl w:val="0"/>
        <w:ind w:left="720"/>
        <w:contextualSpacing/>
        <w:rPr>
          <w:rFonts w:asciiTheme="minorHAnsi" w:hAnsiTheme="minorHAnsi"/>
          <w:sz w:val="22"/>
          <w:szCs w:val="22"/>
        </w:rPr>
      </w:pPr>
    </w:p>
    <w:p w:rsidR="00210626" w:rsidRDefault="002E29F7">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The Winter Read Program ended with 41 participants and a total of 1,457 books read and logged in.  Fun prizes were won by adults, teens, and children.</w:t>
      </w:r>
    </w:p>
    <w:p w:rsidR="002E29F7" w:rsidRDefault="002E29F7" w:rsidP="002E29F7">
      <w:pPr>
        <w:pStyle w:val="ListParagraph"/>
        <w:rPr>
          <w:rFonts w:asciiTheme="minorHAnsi" w:hAnsiTheme="minorHAnsi"/>
          <w:sz w:val="22"/>
          <w:szCs w:val="22"/>
        </w:rPr>
      </w:pPr>
    </w:p>
    <w:p w:rsidR="0085509E" w:rsidRDefault="0085509E">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The following employees have completed webinars/workshops this month:</w:t>
      </w:r>
    </w:p>
    <w:p w:rsidR="00410C5B" w:rsidRDefault="00410C5B" w:rsidP="0085509E">
      <w:pPr>
        <w:pStyle w:val="Normal1"/>
        <w:widowControl w:val="0"/>
        <w:numPr>
          <w:ilvl w:val="0"/>
          <w:numId w:val="21"/>
        </w:numPr>
        <w:contextualSpacing/>
        <w:rPr>
          <w:rFonts w:asciiTheme="minorHAnsi" w:hAnsiTheme="minorHAnsi"/>
          <w:sz w:val="22"/>
          <w:szCs w:val="22"/>
        </w:rPr>
      </w:pPr>
      <w:r>
        <w:rPr>
          <w:rFonts w:asciiTheme="minorHAnsi" w:hAnsiTheme="minorHAnsi"/>
          <w:sz w:val="22"/>
          <w:szCs w:val="22"/>
        </w:rPr>
        <w:t xml:space="preserve">Kim Jimison &amp; </w:t>
      </w:r>
      <w:r w:rsidR="0085509E">
        <w:rPr>
          <w:rFonts w:asciiTheme="minorHAnsi" w:hAnsiTheme="minorHAnsi"/>
          <w:sz w:val="22"/>
          <w:szCs w:val="22"/>
        </w:rPr>
        <w:t xml:space="preserve">Sierra White </w:t>
      </w:r>
    </w:p>
    <w:p w:rsidR="0085509E" w:rsidRDefault="0085509E" w:rsidP="00410C5B">
      <w:pPr>
        <w:pStyle w:val="Normal1"/>
        <w:widowControl w:val="0"/>
        <w:ind w:left="1425"/>
        <w:contextualSpacing/>
        <w:rPr>
          <w:rFonts w:asciiTheme="minorHAnsi" w:hAnsiTheme="minorHAnsi"/>
          <w:sz w:val="22"/>
          <w:szCs w:val="22"/>
        </w:rPr>
      </w:pPr>
      <w:r>
        <w:rPr>
          <w:rFonts w:asciiTheme="minorHAnsi" w:hAnsiTheme="minorHAnsi"/>
          <w:sz w:val="22"/>
          <w:szCs w:val="22"/>
        </w:rPr>
        <w:t>“</w:t>
      </w:r>
      <w:r w:rsidR="002E29F7">
        <w:rPr>
          <w:rFonts w:asciiTheme="minorHAnsi" w:hAnsiTheme="minorHAnsi"/>
          <w:sz w:val="22"/>
          <w:szCs w:val="22"/>
        </w:rPr>
        <w:t>Preparing for the Next Wave of Pandemic Fatigued Customers</w:t>
      </w:r>
      <w:r>
        <w:rPr>
          <w:rFonts w:asciiTheme="minorHAnsi" w:hAnsiTheme="minorHAnsi"/>
          <w:sz w:val="22"/>
          <w:szCs w:val="22"/>
        </w:rPr>
        <w:t>”</w:t>
      </w:r>
    </w:p>
    <w:p w:rsidR="00410C5B" w:rsidRDefault="00410C5B" w:rsidP="00410C5B">
      <w:pPr>
        <w:pStyle w:val="Normal1"/>
        <w:widowControl w:val="0"/>
        <w:numPr>
          <w:ilvl w:val="0"/>
          <w:numId w:val="21"/>
        </w:numPr>
        <w:contextualSpacing/>
        <w:rPr>
          <w:rFonts w:asciiTheme="minorHAnsi" w:hAnsiTheme="minorHAnsi"/>
          <w:sz w:val="22"/>
          <w:szCs w:val="22"/>
        </w:rPr>
      </w:pPr>
      <w:r>
        <w:rPr>
          <w:rFonts w:asciiTheme="minorHAnsi" w:hAnsiTheme="minorHAnsi"/>
          <w:sz w:val="22"/>
          <w:szCs w:val="22"/>
        </w:rPr>
        <w:t>Abigail Sullivan &amp; Sierra White</w:t>
      </w:r>
    </w:p>
    <w:p w:rsidR="002E29F7" w:rsidRDefault="002E29F7" w:rsidP="002E29F7">
      <w:pPr>
        <w:pStyle w:val="Normal1"/>
        <w:widowControl w:val="0"/>
        <w:ind w:left="1425"/>
        <w:contextualSpacing/>
        <w:rPr>
          <w:rFonts w:asciiTheme="minorHAnsi" w:hAnsiTheme="minorHAnsi"/>
          <w:sz w:val="22"/>
          <w:szCs w:val="22"/>
        </w:rPr>
      </w:pPr>
      <w:r>
        <w:rPr>
          <w:rFonts w:asciiTheme="minorHAnsi" w:hAnsiTheme="minorHAnsi"/>
          <w:sz w:val="22"/>
          <w:szCs w:val="22"/>
        </w:rPr>
        <w:t xml:space="preserve"> “</w:t>
      </w:r>
      <w:r w:rsidR="00410C5B">
        <w:rPr>
          <w:rFonts w:asciiTheme="minorHAnsi" w:hAnsiTheme="minorHAnsi"/>
          <w:sz w:val="22"/>
          <w:szCs w:val="22"/>
        </w:rPr>
        <w:t>Beyond Virtual Storytime:  30+ No Contact Program Ideas for Children &amp; Teens”</w:t>
      </w:r>
    </w:p>
    <w:p w:rsidR="00410C5B" w:rsidRDefault="00410C5B" w:rsidP="0085509E">
      <w:pPr>
        <w:pStyle w:val="Normal1"/>
        <w:widowControl w:val="0"/>
        <w:numPr>
          <w:ilvl w:val="0"/>
          <w:numId w:val="21"/>
        </w:numPr>
        <w:contextualSpacing/>
        <w:rPr>
          <w:rFonts w:asciiTheme="minorHAnsi" w:hAnsiTheme="minorHAnsi"/>
          <w:sz w:val="22"/>
          <w:szCs w:val="22"/>
        </w:rPr>
      </w:pPr>
      <w:r>
        <w:rPr>
          <w:rFonts w:asciiTheme="minorHAnsi" w:hAnsiTheme="minorHAnsi"/>
          <w:sz w:val="22"/>
          <w:szCs w:val="22"/>
        </w:rPr>
        <w:t>Jennifer Fording &amp; Abigail Sullivan</w:t>
      </w:r>
    </w:p>
    <w:p w:rsidR="0085509E" w:rsidRDefault="0085509E" w:rsidP="00410C5B">
      <w:pPr>
        <w:pStyle w:val="Normal1"/>
        <w:widowControl w:val="0"/>
        <w:ind w:left="1425"/>
        <w:contextualSpacing/>
        <w:rPr>
          <w:rFonts w:asciiTheme="minorHAnsi" w:hAnsiTheme="minorHAnsi"/>
          <w:sz w:val="22"/>
          <w:szCs w:val="22"/>
        </w:rPr>
      </w:pPr>
      <w:r>
        <w:rPr>
          <w:rFonts w:asciiTheme="minorHAnsi" w:hAnsiTheme="minorHAnsi"/>
          <w:sz w:val="22"/>
          <w:szCs w:val="22"/>
        </w:rPr>
        <w:t xml:space="preserve"> “</w:t>
      </w:r>
      <w:r w:rsidR="00410C5B">
        <w:rPr>
          <w:rFonts w:asciiTheme="minorHAnsi" w:hAnsiTheme="minorHAnsi"/>
          <w:sz w:val="22"/>
          <w:szCs w:val="22"/>
        </w:rPr>
        <w:t>Virtual Summer Reading Conference</w:t>
      </w:r>
      <w:r>
        <w:rPr>
          <w:rFonts w:asciiTheme="minorHAnsi" w:hAnsiTheme="minorHAnsi"/>
          <w:sz w:val="22"/>
          <w:szCs w:val="22"/>
        </w:rPr>
        <w:t>”</w:t>
      </w:r>
    </w:p>
    <w:p w:rsidR="0085509E" w:rsidRDefault="0085509E" w:rsidP="0085509E">
      <w:pPr>
        <w:pStyle w:val="Normal1"/>
        <w:widowControl w:val="0"/>
        <w:numPr>
          <w:ilvl w:val="0"/>
          <w:numId w:val="21"/>
        </w:numPr>
        <w:contextualSpacing/>
        <w:rPr>
          <w:rFonts w:asciiTheme="minorHAnsi" w:hAnsiTheme="minorHAnsi"/>
          <w:sz w:val="22"/>
          <w:szCs w:val="22"/>
        </w:rPr>
      </w:pPr>
      <w:r>
        <w:rPr>
          <w:rFonts w:asciiTheme="minorHAnsi" w:hAnsiTheme="minorHAnsi"/>
          <w:sz w:val="22"/>
          <w:szCs w:val="22"/>
        </w:rPr>
        <w:t>Katie Blum “</w:t>
      </w:r>
      <w:r w:rsidR="00410C5B">
        <w:rPr>
          <w:rFonts w:asciiTheme="minorHAnsi" w:hAnsiTheme="minorHAnsi"/>
          <w:sz w:val="22"/>
          <w:szCs w:val="22"/>
        </w:rPr>
        <w:t>Join the Food Fight:  Battling Childhood Hunger</w:t>
      </w:r>
      <w:r w:rsidR="0080635F">
        <w:rPr>
          <w:rFonts w:asciiTheme="minorHAnsi" w:hAnsiTheme="minorHAnsi"/>
          <w:sz w:val="22"/>
          <w:szCs w:val="22"/>
        </w:rPr>
        <w:t>”</w:t>
      </w:r>
    </w:p>
    <w:p w:rsidR="00410C5B" w:rsidRDefault="00410C5B" w:rsidP="0080635F">
      <w:pPr>
        <w:pStyle w:val="Normal1"/>
        <w:widowControl w:val="0"/>
        <w:numPr>
          <w:ilvl w:val="0"/>
          <w:numId w:val="21"/>
        </w:numPr>
        <w:contextualSpacing/>
        <w:rPr>
          <w:rFonts w:asciiTheme="minorHAnsi" w:hAnsiTheme="minorHAnsi"/>
          <w:sz w:val="22"/>
          <w:szCs w:val="22"/>
        </w:rPr>
      </w:pPr>
      <w:r>
        <w:rPr>
          <w:rFonts w:asciiTheme="minorHAnsi" w:hAnsiTheme="minorHAnsi"/>
          <w:sz w:val="22"/>
          <w:szCs w:val="22"/>
        </w:rPr>
        <w:t>Jennifer Fording</w:t>
      </w:r>
    </w:p>
    <w:p w:rsidR="0080635F" w:rsidRDefault="0080635F" w:rsidP="00410C5B">
      <w:pPr>
        <w:pStyle w:val="Normal1"/>
        <w:widowControl w:val="0"/>
        <w:ind w:left="1425"/>
        <w:contextualSpacing/>
        <w:rPr>
          <w:rFonts w:asciiTheme="minorHAnsi" w:hAnsiTheme="minorHAnsi"/>
          <w:sz w:val="22"/>
          <w:szCs w:val="22"/>
        </w:rPr>
      </w:pPr>
      <w:r>
        <w:rPr>
          <w:rFonts w:asciiTheme="minorHAnsi" w:hAnsiTheme="minorHAnsi"/>
          <w:sz w:val="22"/>
          <w:szCs w:val="22"/>
        </w:rPr>
        <w:t xml:space="preserve"> “</w:t>
      </w:r>
      <w:r w:rsidR="00410C5B">
        <w:rPr>
          <w:rFonts w:asciiTheme="minorHAnsi" w:hAnsiTheme="minorHAnsi"/>
          <w:sz w:val="22"/>
          <w:szCs w:val="22"/>
        </w:rPr>
        <w:t>OLC Free At-Home COVID Tests for Public Libraries</w:t>
      </w:r>
      <w:r>
        <w:rPr>
          <w:rFonts w:asciiTheme="minorHAnsi" w:hAnsiTheme="minorHAnsi"/>
          <w:sz w:val="22"/>
          <w:szCs w:val="22"/>
        </w:rPr>
        <w:t>”</w:t>
      </w:r>
    </w:p>
    <w:p w:rsidR="00410C5B" w:rsidRPr="0080635F" w:rsidRDefault="00410C5B" w:rsidP="00410C5B">
      <w:pPr>
        <w:pStyle w:val="Normal1"/>
        <w:widowControl w:val="0"/>
        <w:ind w:left="1425"/>
        <w:contextualSpacing/>
        <w:rPr>
          <w:rFonts w:asciiTheme="minorHAnsi" w:hAnsiTheme="minorHAnsi"/>
          <w:sz w:val="22"/>
          <w:szCs w:val="22"/>
        </w:rPr>
      </w:pPr>
      <w:r>
        <w:rPr>
          <w:rFonts w:asciiTheme="minorHAnsi" w:hAnsiTheme="minorHAnsi"/>
          <w:sz w:val="22"/>
          <w:szCs w:val="22"/>
        </w:rPr>
        <w:t>“2021 Employment Law Update Part 2”</w:t>
      </w:r>
    </w:p>
    <w:p w:rsidR="0080635F" w:rsidRDefault="0080635F" w:rsidP="0080635F">
      <w:pPr>
        <w:pStyle w:val="Normal1"/>
        <w:widowControl w:val="0"/>
        <w:contextualSpacing/>
        <w:rPr>
          <w:rFonts w:asciiTheme="minorHAnsi" w:hAnsiTheme="minorHAnsi"/>
          <w:sz w:val="22"/>
          <w:szCs w:val="22"/>
        </w:rPr>
      </w:pPr>
    </w:p>
    <w:p w:rsidR="0080635F" w:rsidRDefault="0080635F" w:rsidP="0080635F">
      <w:pPr>
        <w:pStyle w:val="Normal1"/>
        <w:widowControl w:val="0"/>
        <w:numPr>
          <w:ilvl w:val="0"/>
          <w:numId w:val="25"/>
        </w:numPr>
        <w:contextualSpacing/>
        <w:rPr>
          <w:rFonts w:asciiTheme="minorHAnsi" w:hAnsiTheme="minorHAnsi"/>
          <w:sz w:val="22"/>
          <w:szCs w:val="22"/>
        </w:rPr>
      </w:pPr>
      <w:r w:rsidRPr="008E3079">
        <w:rPr>
          <w:rFonts w:asciiTheme="minorHAnsi" w:hAnsiTheme="minorHAnsi"/>
          <w:sz w:val="22"/>
          <w:szCs w:val="22"/>
        </w:rPr>
        <w:t xml:space="preserve">Director’s Report for </w:t>
      </w:r>
      <w:r>
        <w:rPr>
          <w:rFonts w:asciiTheme="minorHAnsi" w:hAnsiTheme="minorHAnsi"/>
          <w:sz w:val="22"/>
          <w:szCs w:val="22"/>
        </w:rPr>
        <w:t>Febr</w:t>
      </w:r>
      <w:r w:rsidRPr="008E3079">
        <w:rPr>
          <w:rFonts w:asciiTheme="minorHAnsi" w:hAnsiTheme="minorHAnsi"/>
          <w:sz w:val="22"/>
          <w:szCs w:val="22"/>
        </w:rPr>
        <w:t>uary</w:t>
      </w:r>
      <w:r w:rsidR="00410C5B">
        <w:rPr>
          <w:rFonts w:asciiTheme="minorHAnsi" w:hAnsiTheme="minorHAnsi"/>
          <w:sz w:val="22"/>
          <w:szCs w:val="22"/>
        </w:rPr>
        <w:t xml:space="preserve"> 2021</w:t>
      </w:r>
      <w:r w:rsidRPr="008E3079">
        <w:rPr>
          <w:rFonts w:asciiTheme="minorHAnsi" w:hAnsiTheme="minorHAnsi"/>
          <w:sz w:val="22"/>
          <w:szCs w:val="22"/>
        </w:rPr>
        <w:t xml:space="preserve"> (written) included in Secretary’s records.</w:t>
      </w:r>
    </w:p>
    <w:p w:rsidR="00210626" w:rsidRPr="008E3079" w:rsidRDefault="00210626" w:rsidP="0080635F">
      <w:pPr>
        <w:pStyle w:val="Normal1"/>
        <w:widowControl w:val="0"/>
        <w:rPr>
          <w:rFonts w:asciiTheme="minorHAnsi" w:hAnsiTheme="minorHAnsi"/>
          <w:sz w:val="22"/>
          <w:szCs w:val="22"/>
        </w:rPr>
      </w:pPr>
    </w:p>
    <w:p w:rsidR="0080635F" w:rsidRDefault="00047E85" w:rsidP="0080635F">
      <w:pPr>
        <w:pStyle w:val="Normal1"/>
        <w:widowControl w:val="0"/>
        <w:rPr>
          <w:rFonts w:asciiTheme="minorHAnsi" w:hAnsiTheme="minorHAnsi"/>
          <w:sz w:val="22"/>
          <w:szCs w:val="22"/>
        </w:rPr>
      </w:pPr>
      <w:r>
        <w:rPr>
          <w:rFonts w:asciiTheme="minorHAnsi" w:hAnsiTheme="minorHAnsi"/>
          <w:b/>
          <w:sz w:val="22"/>
          <w:szCs w:val="22"/>
        </w:rPr>
        <w:t>5</w:t>
      </w:r>
      <w:r w:rsidR="00C36A28" w:rsidRPr="008E3079">
        <w:rPr>
          <w:rFonts w:asciiTheme="minorHAnsi" w:hAnsiTheme="minorHAnsi"/>
          <w:b/>
          <w:sz w:val="22"/>
          <w:szCs w:val="22"/>
        </w:rPr>
        <w:t>.  BRANCH MANAGER'S REPORT</w:t>
      </w:r>
      <w:r w:rsidR="00C36A28" w:rsidRPr="008E3079">
        <w:rPr>
          <w:rFonts w:asciiTheme="minorHAnsi" w:hAnsiTheme="minorHAnsi"/>
          <w:sz w:val="22"/>
          <w:szCs w:val="22"/>
        </w:rPr>
        <w:t xml:space="preserve">:  </w:t>
      </w:r>
    </w:p>
    <w:p w:rsidR="0080635F" w:rsidRDefault="00410C5B" w:rsidP="0080635F">
      <w:pPr>
        <w:pStyle w:val="Normal1"/>
        <w:widowControl w:val="0"/>
        <w:numPr>
          <w:ilvl w:val="0"/>
          <w:numId w:val="24"/>
        </w:numPr>
        <w:rPr>
          <w:rFonts w:asciiTheme="minorHAnsi" w:hAnsiTheme="minorHAnsi"/>
          <w:sz w:val="22"/>
          <w:szCs w:val="22"/>
        </w:rPr>
      </w:pPr>
      <w:r>
        <w:rPr>
          <w:rFonts w:asciiTheme="minorHAnsi" w:hAnsiTheme="minorHAnsi"/>
          <w:sz w:val="22"/>
          <w:szCs w:val="22"/>
        </w:rPr>
        <w:t>It’s been another busy month at Genoa with programs and renovations</w:t>
      </w:r>
      <w:r w:rsidR="00CE5645">
        <w:rPr>
          <w:rFonts w:asciiTheme="minorHAnsi" w:hAnsiTheme="minorHAnsi"/>
          <w:sz w:val="22"/>
          <w:szCs w:val="22"/>
        </w:rPr>
        <w:t xml:space="preserve">. </w:t>
      </w:r>
    </w:p>
    <w:p w:rsidR="00CE5645" w:rsidRDefault="00CE5645" w:rsidP="00CE5645">
      <w:pPr>
        <w:pStyle w:val="Normal1"/>
        <w:widowControl w:val="0"/>
        <w:ind w:left="720"/>
        <w:rPr>
          <w:rFonts w:asciiTheme="minorHAnsi" w:hAnsiTheme="minorHAnsi"/>
          <w:sz w:val="22"/>
          <w:szCs w:val="22"/>
        </w:rPr>
      </w:pPr>
    </w:p>
    <w:p w:rsidR="00CE5645" w:rsidRDefault="00410C5B" w:rsidP="00CE5645">
      <w:pPr>
        <w:pStyle w:val="Normal1"/>
        <w:widowControl w:val="0"/>
        <w:numPr>
          <w:ilvl w:val="0"/>
          <w:numId w:val="24"/>
        </w:numPr>
        <w:rPr>
          <w:rFonts w:asciiTheme="minorHAnsi" w:hAnsiTheme="minorHAnsi"/>
          <w:sz w:val="22"/>
          <w:szCs w:val="22"/>
        </w:rPr>
      </w:pPr>
      <w:r>
        <w:rPr>
          <w:rFonts w:asciiTheme="minorHAnsi" w:hAnsiTheme="minorHAnsi"/>
          <w:sz w:val="22"/>
          <w:szCs w:val="22"/>
        </w:rPr>
        <w:t>Movie Kits (Binge Bags) are now being offered for patrons to checkout</w:t>
      </w:r>
      <w:r w:rsidR="00CE5645">
        <w:rPr>
          <w:rFonts w:asciiTheme="minorHAnsi" w:hAnsiTheme="minorHAnsi"/>
          <w:sz w:val="22"/>
          <w:szCs w:val="22"/>
        </w:rPr>
        <w:t>.</w:t>
      </w:r>
      <w:r>
        <w:rPr>
          <w:rFonts w:asciiTheme="minorHAnsi" w:hAnsiTheme="minorHAnsi"/>
          <w:sz w:val="22"/>
          <w:szCs w:val="22"/>
        </w:rPr>
        <w:t xml:space="preserve">  The themed bags consist of 3 books, 1 movie, 4 packets of hot chocolate, and a bag of popcorn.</w:t>
      </w:r>
    </w:p>
    <w:p w:rsidR="00047E85" w:rsidRDefault="00047E85" w:rsidP="00047E85">
      <w:pPr>
        <w:pStyle w:val="ListParagraph"/>
        <w:rPr>
          <w:rFonts w:asciiTheme="minorHAnsi" w:hAnsiTheme="minorHAnsi"/>
          <w:sz w:val="22"/>
          <w:szCs w:val="22"/>
        </w:rPr>
      </w:pPr>
    </w:p>
    <w:p w:rsidR="00047E85" w:rsidRDefault="006472C0" w:rsidP="00CE5645">
      <w:pPr>
        <w:pStyle w:val="Normal1"/>
        <w:widowControl w:val="0"/>
        <w:numPr>
          <w:ilvl w:val="0"/>
          <w:numId w:val="24"/>
        </w:numPr>
        <w:rPr>
          <w:rFonts w:asciiTheme="minorHAnsi" w:hAnsiTheme="minorHAnsi"/>
          <w:sz w:val="22"/>
          <w:szCs w:val="22"/>
        </w:rPr>
      </w:pPr>
      <w:r>
        <w:rPr>
          <w:rFonts w:asciiTheme="minorHAnsi" w:hAnsiTheme="minorHAnsi"/>
          <w:sz w:val="22"/>
          <w:szCs w:val="22"/>
        </w:rPr>
        <w:t>Ms. Gresh completed the following training this month:</w:t>
      </w:r>
    </w:p>
    <w:p w:rsidR="006472C0" w:rsidRDefault="006472C0" w:rsidP="006472C0">
      <w:pPr>
        <w:pStyle w:val="Normal1"/>
        <w:widowControl w:val="0"/>
        <w:numPr>
          <w:ilvl w:val="0"/>
          <w:numId w:val="32"/>
        </w:numPr>
        <w:rPr>
          <w:rFonts w:asciiTheme="minorHAnsi" w:hAnsiTheme="minorHAnsi"/>
          <w:sz w:val="22"/>
          <w:szCs w:val="22"/>
        </w:rPr>
      </w:pPr>
      <w:r>
        <w:rPr>
          <w:rFonts w:asciiTheme="minorHAnsi" w:hAnsiTheme="minorHAnsi"/>
          <w:sz w:val="22"/>
          <w:szCs w:val="22"/>
        </w:rPr>
        <w:t>“Unattended Children:  How to Talk to Parents About Their Children’s Behavior”</w:t>
      </w:r>
    </w:p>
    <w:p w:rsidR="006472C0" w:rsidRDefault="006472C0" w:rsidP="006472C0">
      <w:pPr>
        <w:pStyle w:val="Normal1"/>
        <w:widowControl w:val="0"/>
        <w:numPr>
          <w:ilvl w:val="0"/>
          <w:numId w:val="32"/>
        </w:numPr>
        <w:rPr>
          <w:rFonts w:asciiTheme="minorHAnsi" w:hAnsiTheme="minorHAnsi"/>
          <w:sz w:val="22"/>
          <w:szCs w:val="22"/>
        </w:rPr>
      </w:pPr>
      <w:r>
        <w:rPr>
          <w:rFonts w:asciiTheme="minorHAnsi" w:hAnsiTheme="minorHAnsi"/>
          <w:sz w:val="22"/>
          <w:szCs w:val="22"/>
        </w:rPr>
        <w:t>“OLC Free at-Home COVID Tests for Public Libraries”</w:t>
      </w:r>
    </w:p>
    <w:p w:rsidR="006472C0" w:rsidRDefault="006472C0" w:rsidP="006472C0">
      <w:pPr>
        <w:pStyle w:val="Normal1"/>
        <w:widowControl w:val="0"/>
        <w:numPr>
          <w:ilvl w:val="0"/>
          <w:numId w:val="32"/>
        </w:numPr>
        <w:rPr>
          <w:rFonts w:asciiTheme="minorHAnsi" w:hAnsiTheme="minorHAnsi"/>
          <w:sz w:val="22"/>
          <w:szCs w:val="22"/>
        </w:rPr>
      </w:pPr>
      <w:r>
        <w:rPr>
          <w:rFonts w:asciiTheme="minorHAnsi" w:hAnsiTheme="minorHAnsi"/>
          <w:sz w:val="22"/>
          <w:szCs w:val="22"/>
        </w:rPr>
        <w:t>“Preparing for the Next Wave of Pandemic Fatigued Customers”</w:t>
      </w:r>
    </w:p>
    <w:p w:rsidR="006472C0" w:rsidRDefault="006472C0" w:rsidP="006472C0">
      <w:pPr>
        <w:pStyle w:val="Normal1"/>
        <w:widowControl w:val="0"/>
        <w:numPr>
          <w:ilvl w:val="0"/>
          <w:numId w:val="32"/>
        </w:numPr>
        <w:rPr>
          <w:rFonts w:asciiTheme="minorHAnsi" w:hAnsiTheme="minorHAnsi"/>
          <w:sz w:val="22"/>
          <w:szCs w:val="22"/>
        </w:rPr>
      </w:pPr>
      <w:r>
        <w:rPr>
          <w:rFonts w:asciiTheme="minorHAnsi" w:hAnsiTheme="minorHAnsi"/>
          <w:sz w:val="22"/>
          <w:szCs w:val="22"/>
        </w:rPr>
        <w:t>“2021 Employment Law Update Part 2”</w:t>
      </w:r>
    </w:p>
    <w:p w:rsidR="00047E85" w:rsidRDefault="00047E85" w:rsidP="00047E85">
      <w:pPr>
        <w:pStyle w:val="ListParagraph"/>
        <w:rPr>
          <w:rFonts w:asciiTheme="minorHAnsi" w:hAnsiTheme="minorHAnsi"/>
          <w:sz w:val="22"/>
          <w:szCs w:val="22"/>
        </w:rPr>
      </w:pPr>
    </w:p>
    <w:p w:rsidR="002A76D2" w:rsidRDefault="002A76D2" w:rsidP="002A76D2">
      <w:pPr>
        <w:pStyle w:val="Normal1"/>
        <w:widowControl w:val="0"/>
        <w:numPr>
          <w:ilvl w:val="0"/>
          <w:numId w:val="24"/>
        </w:numPr>
        <w:contextualSpacing/>
        <w:rPr>
          <w:rFonts w:asciiTheme="minorHAnsi" w:hAnsiTheme="minorHAnsi"/>
          <w:sz w:val="22"/>
          <w:szCs w:val="22"/>
        </w:rPr>
      </w:pPr>
      <w:r>
        <w:rPr>
          <w:rFonts w:asciiTheme="minorHAnsi" w:hAnsiTheme="minorHAnsi"/>
          <w:sz w:val="22"/>
          <w:szCs w:val="22"/>
        </w:rPr>
        <w:t>Branch Manager’s</w:t>
      </w:r>
      <w:r w:rsidRPr="008E3079">
        <w:rPr>
          <w:rFonts w:asciiTheme="minorHAnsi" w:hAnsiTheme="minorHAnsi"/>
          <w:sz w:val="22"/>
          <w:szCs w:val="22"/>
        </w:rPr>
        <w:t xml:space="preserve"> Report for </w:t>
      </w:r>
      <w:r>
        <w:rPr>
          <w:rFonts w:asciiTheme="minorHAnsi" w:hAnsiTheme="minorHAnsi"/>
          <w:sz w:val="22"/>
          <w:szCs w:val="22"/>
        </w:rPr>
        <w:t>Febr</w:t>
      </w:r>
      <w:r w:rsidRPr="008E3079">
        <w:rPr>
          <w:rFonts w:asciiTheme="minorHAnsi" w:hAnsiTheme="minorHAnsi"/>
          <w:sz w:val="22"/>
          <w:szCs w:val="22"/>
        </w:rPr>
        <w:t>uary</w:t>
      </w:r>
      <w:r w:rsidR="006472C0">
        <w:rPr>
          <w:rFonts w:asciiTheme="minorHAnsi" w:hAnsiTheme="minorHAnsi"/>
          <w:sz w:val="22"/>
          <w:szCs w:val="22"/>
        </w:rPr>
        <w:t xml:space="preserve"> 2021</w:t>
      </w:r>
      <w:r w:rsidRPr="008E3079">
        <w:rPr>
          <w:rFonts w:asciiTheme="minorHAnsi" w:hAnsiTheme="minorHAnsi"/>
          <w:sz w:val="22"/>
          <w:szCs w:val="22"/>
        </w:rPr>
        <w:t xml:space="preserve"> (written) included in Secretary’s records.</w:t>
      </w:r>
    </w:p>
    <w:p w:rsidR="00047E85" w:rsidRPr="00047E85" w:rsidRDefault="00047E85" w:rsidP="002A76D2">
      <w:pPr>
        <w:pStyle w:val="Normal1"/>
        <w:widowControl w:val="0"/>
        <w:ind w:left="720"/>
        <w:contextualSpacing/>
        <w:rPr>
          <w:rFonts w:asciiTheme="minorHAnsi" w:hAnsiTheme="minorHAnsi"/>
          <w:b/>
          <w:sz w:val="22"/>
          <w:szCs w:val="22"/>
        </w:rPr>
      </w:pPr>
    </w:p>
    <w:p w:rsidR="00210626" w:rsidRDefault="00047E85">
      <w:pPr>
        <w:pStyle w:val="Normal1"/>
        <w:widowControl w:val="0"/>
        <w:rPr>
          <w:rFonts w:asciiTheme="minorHAnsi" w:hAnsiTheme="minorHAnsi"/>
          <w:sz w:val="22"/>
          <w:szCs w:val="22"/>
        </w:rPr>
      </w:pPr>
      <w:r>
        <w:rPr>
          <w:rFonts w:asciiTheme="minorHAnsi" w:hAnsiTheme="minorHAnsi"/>
          <w:b/>
          <w:sz w:val="22"/>
          <w:szCs w:val="22"/>
        </w:rPr>
        <w:t>6</w:t>
      </w:r>
      <w:r w:rsidR="00C36A28" w:rsidRPr="008E3079">
        <w:rPr>
          <w:rFonts w:asciiTheme="minorHAnsi" w:hAnsiTheme="minorHAnsi"/>
          <w:b/>
          <w:sz w:val="22"/>
          <w:szCs w:val="22"/>
        </w:rPr>
        <w:t>.  LOCAL HISTORY REPORT</w:t>
      </w:r>
      <w:r w:rsidR="00C36A28" w:rsidRPr="008E3079">
        <w:rPr>
          <w:rFonts w:asciiTheme="minorHAnsi" w:hAnsiTheme="minorHAnsi"/>
          <w:sz w:val="22"/>
          <w:szCs w:val="22"/>
        </w:rPr>
        <w:t xml:space="preserve">:  </w:t>
      </w:r>
      <w:r w:rsidR="00C524FF" w:rsidRPr="008E3079">
        <w:rPr>
          <w:rFonts w:asciiTheme="minorHAnsi" w:hAnsiTheme="minorHAnsi"/>
          <w:sz w:val="22"/>
          <w:szCs w:val="22"/>
        </w:rPr>
        <w:t>Included in Secretary’s records.</w:t>
      </w:r>
    </w:p>
    <w:p w:rsidR="002E29F7" w:rsidRPr="008E3079" w:rsidRDefault="002E29F7">
      <w:pPr>
        <w:pStyle w:val="Normal1"/>
        <w:widowControl w:val="0"/>
        <w:rPr>
          <w:rFonts w:asciiTheme="minorHAnsi" w:hAnsiTheme="minorHAnsi"/>
          <w:sz w:val="22"/>
          <w:szCs w:val="22"/>
        </w:rPr>
      </w:pPr>
    </w:p>
    <w:p w:rsidR="00210626" w:rsidRDefault="00047E85">
      <w:pPr>
        <w:pStyle w:val="Normal1"/>
        <w:widowControl w:val="0"/>
        <w:rPr>
          <w:rFonts w:asciiTheme="minorHAnsi" w:hAnsiTheme="minorHAnsi"/>
          <w:sz w:val="22"/>
          <w:szCs w:val="22"/>
        </w:rPr>
      </w:pPr>
      <w:r>
        <w:rPr>
          <w:rFonts w:asciiTheme="minorHAnsi" w:hAnsiTheme="minorHAnsi"/>
          <w:b/>
          <w:sz w:val="22"/>
          <w:szCs w:val="22"/>
        </w:rPr>
        <w:t>7</w:t>
      </w:r>
      <w:r w:rsidR="00D87B9A" w:rsidRPr="008E3079">
        <w:rPr>
          <w:rFonts w:asciiTheme="minorHAnsi" w:hAnsiTheme="minorHAnsi"/>
          <w:b/>
          <w:sz w:val="22"/>
          <w:szCs w:val="22"/>
        </w:rPr>
        <w:t xml:space="preserve">.  </w:t>
      </w:r>
      <w:r w:rsidR="00747CE1" w:rsidRPr="008E3079">
        <w:rPr>
          <w:rFonts w:asciiTheme="minorHAnsi" w:hAnsiTheme="minorHAnsi"/>
          <w:b/>
          <w:sz w:val="22"/>
          <w:szCs w:val="22"/>
        </w:rPr>
        <w:t>OL</w:t>
      </w:r>
      <w:r w:rsidR="00D87B9A" w:rsidRPr="008E3079">
        <w:rPr>
          <w:rFonts w:asciiTheme="minorHAnsi" w:hAnsiTheme="minorHAnsi"/>
          <w:b/>
          <w:sz w:val="22"/>
          <w:szCs w:val="22"/>
        </w:rPr>
        <w:t>D</w:t>
      </w:r>
      <w:r w:rsidR="00C36A28" w:rsidRPr="008E3079">
        <w:rPr>
          <w:rFonts w:asciiTheme="minorHAnsi" w:hAnsiTheme="minorHAnsi"/>
          <w:b/>
          <w:sz w:val="22"/>
          <w:szCs w:val="22"/>
        </w:rPr>
        <w:t xml:space="preserve"> BUSINESS</w:t>
      </w:r>
      <w:r w:rsidR="00C36A28" w:rsidRPr="008E3079">
        <w:rPr>
          <w:rFonts w:asciiTheme="minorHAnsi" w:hAnsiTheme="minorHAnsi"/>
          <w:sz w:val="22"/>
          <w:szCs w:val="22"/>
        </w:rPr>
        <w:t xml:space="preserve">:  </w:t>
      </w:r>
    </w:p>
    <w:p w:rsidR="007C51EF" w:rsidRPr="002F4604" w:rsidRDefault="006472C0" w:rsidP="002F4604">
      <w:pPr>
        <w:pStyle w:val="Normal1"/>
        <w:widowControl w:val="0"/>
        <w:numPr>
          <w:ilvl w:val="0"/>
          <w:numId w:val="5"/>
        </w:numPr>
        <w:contextualSpacing/>
        <w:rPr>
          <w:rFonts w:asciiTheme="minorHAnsi" w:hAnsiTheme="minorHAnsi"/>
          <w:sz w:val="22"/>
          <w:szCs w:val="22"/>
        </w:rPr>
      </w:pPr>
      <w:r>
        <w:rPr>
          <w:rFonts w:asciiTheme="minorHAnsi" w:hAnsiTheme="minorHAnsi"/>
          <w:b/>
          <w:sz w:val="22"/>
          <w:szCs w:val="22"/>
        </w:rPr>
        <w:t>VPN Set-Up</w:t>
      </w:r>
      <w:r w:rsidR="003551E4">
        <w:rPr>
          <w:rFonts w:asciiTheme="minorHAnsi" w:hAnsiTheme="minorHAnsi"/>
          <w:b/>
          <w:sz w:val="22"/>
          <w:szCs w:val="22"/>
        </w:rPr>
        <w:t xml:space="preserve"> – </w:t>
      </w:r>
      <w:r>
        <w:rPr>
          <w:rFonts w:asciiTheme="minorHAnsi" w:hAnsiTheme="minorHAnsi"/>
          <w:sz w:val="22"/>
          <w:szCs w:val="22"/>
        </w:rPr>
        <w:t>Diverse-Tech (Tiffin) was contacted to put a VPN in place for both libraries.  After a successful installation, Ms. Gresh is now able to access UAN and the Genoa WIFI is more stable.  Amplex provided a free upgrade on internet speed at Genoa, but a possible package upgrade may still be needed.  Monitoring of the situation will occur for a few weeks to determine the need.</w:t>
      </w:r>
    </w:p>
    <w:p w:rsidR="0062150F" w:rsidRPr="008E3079" w:rsidRDefault="006472C0" w:rsidP="006472C0">
      <w:pPr>
        <w:pStyle w:val="Normal1"/>
        <w:widowControl w:val="0"/>
        <w:numPr>
          <w:ilvl w:val="0"/>
          <w:numId w:val="11"/>
        </w:numPr>
        <w:contextualSpacing/>
        <w:rPr>
          <w:rFonts w:asciiTheme="minorHAnsi" w:hAnsiTheme="minorHAnsi"/>
          <w:sz w:val="22"/>
          <w:szCs w:val="22"/>
        </w:rPr>
      </w:pPr>
      <w:r>
        <w:rPr>
          <w:rFonts w:asciiTheme="minorHAnsi" w:hAnsiTheme="minorHAnsi"/>
          <w:b/>
          <w:sz w:val="22"/>
          <w:szCs w:val="22"/>
        </w:rPr>
        <w:t xml:space="preserve">Genoa Interior Painting &amp; Door Update </w:t>
      </w:r>
      <w:r>
        <w:rPr>
          <w:rFonts w:asciiTheme="minorHAnsi" w:hAnsiTheme="minorHAnsi"/>
          <w:sz w:val="22"/>
          <w:szCs w:val="22"/>
        </w:rPr>
        <w:t>-</w:t>
      </w:r>
      <w:r w:rsidR="00C30892">
        <w:rPr>
          <w:rFonts w:asciiTheme="minorHAnsi" w:hAnsiTheme="minorHAnsi"/>
          <w:b/>
          <w:sz w:val="22"/>
          <w:szCs w:val="22"/>
        </w:rPr>
        <w:t xml:space="preserve"> </w:t>
      </w:r>
      <w:r>
        <w:rPr>
          <w:rFonts w:asciiTheme="minorHAnsi" w:hAnsiTheme="minorHAnsi"/>
          <w:sz w:val="22"/>
          <w:szCs w:val="22"/>
        </w:rPr>
        <w:t>The Genoa interior painting project and new door installations are now complete.   Signage and the new Circulation Desk are still awaiting delivery.</w:t>
      </w:r>
    </w:p>
    <w:p w:rsidR="0062150F" w:rsidRPr="0062150F" w:rsidRDefault="0062150F" w:rsidP="0062150F">
      <w:pPr>
        <w:pStyle w:val="Normal1"/>
        <w:widowControl w:val="0"/>
        <w:ind w:left="765"/>
        <w:rPr>
          <w:rFonts w:asciiTheme="minorHAnsi" w:hAnsiTheme="minorHAnsi"/>
          <w:sz w:val="22"/>
          <w:szCs w:val="22"/>
        </w:rPr>
      </w:pPr>
    </w:p>
    <w:p w:rsidR="00D87B9A" w:rsidRPr="008E3079" w:rsidRDefault="002F4604" w:rsidP="00D87B9A">
      <w:pPr>
        <w:pStyle w:val="Normal10"/>
        <w:widowControl w:val="0"/>
        <w:rPr>
          <w:rFonts w:asciiTheme="minorHAnsi" w:hAnsiTheme="minorHAnsi"/>
          <w:sz w:val="22"/>
          <w:szCs w:val="22"/>
        </w:rPr>
      </w:pPr>
      <w:r>
        <w:rPr>
          <w:rFonts w:asciiTheme="minorHAnsi" w:hAnsiTheme="minorHAnsi"/>
          <w:b/>
          <w:sz w:val="22"/>
          <w:szCs w:val="22"/>
        </w:rPr>
        <w:t>8</w:t>
      </w:r>
      <w:r w:rsidR="00D87B9A" w:rsidRPr="008E3079">
        <w:rPr>
          <w:rFonts w:asciiTheme="minorHAnsi" w:hAnsiTheme="minorHAnsi"/>
          <w:b/>
          <w:sz w:val="22"/>
          <w:szCs w:val="22"/>
        </w:rPr>
        <w:t>.  NEW BUSINESS</w:t>
      </w:r>
      <w:r w:rsidR="00D87B9A" w:rsidRPr="008E3079">
        <w:rPr>
          <w:rFonts w:asciiTheme="minorHAnsi" w:hAnsiTheme="minorHAnsi"/>
          <w:sz w:val="22"/>
          <w:szCs w:val="22"/>
        </w:rPr>
        <w:t>:</w:t>
      </w:r>
    </w:p>
    <w:p w:rsidR="003551E4" w:rsidRPr="002F4604" w:rsidRDefault="002F4604" w:rsidP="002F4604">
      <w:pPr>
        <w:pStyle w:val="Normal1"/>
        <w:widowControl w:val="0"/>
        <w:numPr>
          <w:ilvl w:val="0"/>
          <w:numId w:val="11"/>
        </w:numPr>
        <w:contextualSpacing/>
        <w:rPr>
          <w:rFonts w:asciiTheme="minorHAnsi" w:hAnsiTheme="minorHAnsi"/>
          <w:sz w:val="22"/>
          <w:szCs w:val="22"/>
        </w:rPr>
      </w:pPr>
      <w:r>
        <w:rPr>
          <w:rFonts w:asciiTheme="minorHAnsi" w:hAnsiTheme="minorHAnsi"/>
          <w:b/>
          <w:sz w:val="22"/>
          <w:szCs w:val="22"/>
        </w:rPr>
        <w:t>Chromebook Lending Policy</w:t>
      </w:r>
      <w:r w:rsidR="0076759F">
        <w:rPr>
          <w:rFonts w:asciiTheme="minorHAnsi" w:hAnsiTheme="minorHAnsi"/>
          <w:b/>
          <w:sz w:val="22"/>
          <w:szCs w:val="22"/>
        </w:rPr>
        <w:t xml:space="preserve"> </w:t>
      </w:r>
      <w:r w:rsidR="0076759F">
        <w:rPr>
          <w:rFonts w:asciiTheme="minorHAnsi" w:hAnsiTheme="minorHAnsi"/>
          <w:sz w:val="22"/>
          <w:szCs w:val="22"/>
        </w:rPr>
        <w:t xml:space="preserve">– </w:t>
      </w:r>
      <w:r>
        <w:rPr>
          <w:rFonts w:asciiTheme="minorHAnsi" w:hAnsiTheme="minorHAnsi"/>
          <w:sz w:val="22"/>
          <w:szCs w:val="22"/>
        </w:rPr>
        <w:t xml:space="preserve">Mrs. Fording presented the Chromebook Lending Policy.   After board discussion a few minor adjustments were made.  Corrections will be implemented by Mrs. Fording.  (See attached documentation </w:t>
      </w:r>
      <w:r w:rsidRPr="0076759F">
        <w:rPr>
          <w:rFonts w:asciiTheme="minorHAnsi" w:hAnsiTheme="minorHAnsi"/>
          <w:sz w:val="22"/>
          <w:szCs w:val="22"/>
        </w:rPr>
        <w:t>included in Secretary’s records.)</w:t>
      </w:r>
    </w:p>
    <w:p w:rsidR="002F4604" w:rsidRPr="008E3079" w:rsidRDefault="002F4604" w:rsidP="002F4604">
      <w:pPr>
        <w:pStyle w:val="Normal1"/>
        <w:widowControl w:val="0"/>
        <w:contextualSpacing/>
        <w:rPr>
          <w:rFonts w:asciiTheme="minorHAnsi" w:hAnsiTheme="minorHAnsi"/>
          <w:b/>
          <w:sz w:val="22"/>
          <w:szCs w:val="22"/>
        </w:rPr>
      </w:pPr>
      <w:r>
        <w:rPr>
          <w:rFonts w:asciiTheme="minorHAnsi" w:hAnsiTheme="minorHAnsi"/>
          <w:b/>
          <w:sz w:val="22"/>
          <w:szCs w:val="22"/>
        </w:rPr>
        <w:t>Resolution 2021-25</w:t>
      </w:r>
      <w:r w:rsidRPr="008E3079">
        <w:rPr>
          <w:rFonts w:asciiTheme="minorHAnsi" w:hAnsiTheme="minorHAnsi"/>
          <w:b/>
          <w:sz w:val="22"/>
          <w:szCs w:val="22"/>
        </w:rPr>
        <w:t xml:space="preserve">.  Be it resolved to </w:t>
      </w:r>
      <w:r>
        <w:rPr>
          <w:rFonts w:asciiTheme="minorHAnsi" w:hAnsiTheme="minorHAnsi"/>
          <w:b/>
          <w:sz w:val="22"/>
          <w:szCs w:val="22"/>
        </w:rPr>
        <w:t>approve the Chromebook Lending Policy as corrected effective March 15, 2021.</w:t>
      </w:r>
    </w:p>
    <w:p w:rsidR="002F4604" w:rsidRPr="008E3079" w:rsidRDefault="002F4604" w:rsidP="002F4604">
      <w:pPr>
        <w:pStyle w:val="Normal1"/>
        <w:widowControl w:val="0"/>
        <w:rPr>
          <w:rFonts w:asciiTheme="minorHAnsi" w:hAnsiTheme="minorHAnsi"/>
          <w:sz w:val="22"/>
          <w:szCs w:val="22"/>
        </w:rPr>
      </w:pPr>
      <w:r>
        <w:rPr>
          <w:rFonts w:asciiTheme="minorHAnsi" w:hAnsiTheme="minorHAnsi"/>
          <w:sz w:val="22"/>
          <w:szCs w:val="22"/>
        </w:rPr>
        <w:t>Motion made by Mr</w:t>
      </w:r>
      <w:r w:rsidRPr="008E3079">
        <w:rPr>
          <w:rFonts w:asciiTheme="minorHAnsi" w:hAnsiTheme="minorHAnsi"/>
          <w:sz w:val="22"/>
          <w:szCs w:val="22"/>
        </w:rPr>
        <w:t xml:space="preserve">. </w:t>
      </w:r>
      <w:r>
        <w:rPr>
          <w:rFonts w:asciiTheme="minorHAnsi" w:hAnsiTheme="minorHAnsi"/>
          <w:sz w:val="22"/>
          <w:szCs w:val="22"/>
        </w:rPr>
        <w:t>Wyse, motion seconded by Mrs. Bringman</w:t>
      </w:r>
      <w:r w:rsidRPr="008E3079">
        <w:rPr>
          <w:rFonts w:asciiTheme="minorHAnsi" w:hAnsiTheme="minorHAnsi"/>
          <w:sz w:val="22"/>
          <w:szCs w:val="22"/>
        </w:rPr>
        <w:t>.</w:t>
      </w:r>
      <w:r w:rsidRPr="008E3079">
        <w:rPr>
          <w:rFonts w:asciiTheme="minorHAnsi" w:hAnsiTheme="minorHAnsi"/>
          <w:sz w:val="22"/>
          <w:szCs w:val="22"/>
        </w:rPr>
        <w:tab/>
      </w:r>
    </w:p>
    <w:p w:rsidR="002F4604" w:rsidRPr="008E3079" w:rsidRDefault="002F4604" w:rsidP="002F4604">
      <w:pPr>
        <w:pStyle w:val="Normal1"/>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55496F" w:rsidRDefault="0055496F" w:rsidP="0055496F">
      <w:pPr>
        <w:pStyle w:val="Normal1"/>
        <w:widowControl w:val="0"/>
        <w:contextualSpacing/>
        <w:rPr>
          <w:rFonts w:asciiTheme="minorHAnsi" w:hAnsiTheme="minorHAnsi"/>
          <w:b/>
          <w:sz w:val="22"/>
          <w:szCs w:val="22"/>
        </w:rPr>
      </w:pPr>
    </w:p>
    <w:p w:rsidR="0055496F" w:rsidRPr="007E3649" w:rsidRDefault="002F4604" w:rsidP="007E3649">
      <w:pPr>
        <w:pStyle w:val="Normal1"/>
        <w:widowControl w:val="0"/>
        <w:numPr>
          <w:ilvl w:val="0"/>
          <w:numId w:val="11"/>
        </w:numPr>
        <w:contextualSpacing/>
        <w:rPr>
          <w:rFonts w:asciiTheme="minorHAnsi" w:hAnsiTheme="minorHAnsi"/>
          <w:sz w:val="22"/>
          <w:szCs w:val="22"/>
        </w:rPr>
      </w:pPr>
      <w:r>
        <w:rPr>
          <w:rFonts w:asciiTheme="minorHAnsi" w:hAnsiTheme="minorHAnsi"/>
          <w:b/>
          <w:sz w:val="22"/>
          <w:szCs w:val="22"/>
        </w:rPr>
        <w:t>Providing COVID-19 Test Kits</w:t>
      </w:r>
      <w:r w:rsidR="0055496F">
        <w:rPr>
          <w:rFonts w:asciiTheme="minorHAnsi" w:hAnsiTheme="minorHAnsi"/>
          <w:b/>
          <w:sz w:val="22"/>
          <w:szCs w:val="22"/>
        </w:rPr>
        <w:t xml:space="preserve"> </w:t>
      </w:r>
      <w:r w:rsidR="0055496F">
        <w:rPr>
          <w:rFonts w:asciiTheme="minorHAnsi" w:hAnsiTheme="minorHAnsi"/>
          <w:sz w:val="22"/>
          <w:szCs w:val="22"/>
        </w:rPr>
        <w:t xml:space="preserve">– </w:t>
      </w:r>
      <w:r w:rsidR="000E2218">
        <w:rPr>
          <w:rFonts w:asciiTheme="minorHAnsi" w:hAnsiTheme="minorHAnsi"/>
          <w:sz w:val="22"/>
          <w:szCs w:val="22"/>
        </w:rPr>
        <w:t>Ohio has partnered with Abbott and eMed to bring rapid, reliable COVID test kits into homes.  Patrons may now call the library and request a test kit to be picked up curbside.  The Library is pleased to be able to offer this service to patrons.</w:t>
      </w:r>
      <w:r w:rsidR="007E3649">
        <w:rPr>
          <w:rFonts w:asciiTheme="minorHAnsi" w:hAnsiTheme="minorHAnsi"/>
          <w:sz w:val="22"/>
          <w:szCs w:val="22"/>
        </w:rPr>
        <w:t xml:space="preserve"> </w:t>
      </w:r>
      <w:r w:rsidR="007E3649" w:rsidRPr="0076759F">
        <w:rPr>
          <w:rFonts w:asciiTheme="minorHAnsi" w:hAnsiTheme="minorHAnsi"/>
          <w:sz w:val="22"/>
          <w:szCs w:val="22"/>
        </w:rPr>
        <w:t>(See attached documentation included in Secretary’s records.)</w:t>
      </w:r>
    </w:p>
    <w:p w:rsidR="0055496F" w:rsidRDefault="0055496F" w:rsidP="007E3649">
      <w:pPr>
        <w:rPr>
          <w:rFonts w:asciiTheme="minorHAnsi" w:hAnsiTheme="minorHAnsi"/>
          <w:b/>
          <w:sz w:val="22"/>
          <w:szCs w:val="22"/>
        </w:rPr>
      </w:pPr>
    </w:p>
    <w:p w:rsidR="004E457B" w:rsidRPr="008E3079" w:rsidRDefault="000E2218" w:rsidP="000E2218">
      <w:pPr>
        <w:pStyle w:val="Normal1"/>
        <w:widowControl w:val="0"/>
        <w:numPr>
          <w:ilvl w:val="0"/>
          <w:numId w:val="11"/>
        </w:numPr>
        <w:contextualSpacing/>
        <w:rPr>
          <w:rFonts w:asciiTheme="minorHAnsi" w:hAnsiTheme="minorHAnsi"/>
          <w:sz w:val="22"/>
          <w:szCs w:val="22"/>
        </w:rPr>
      </w:pPr>
      <w:r>
        <w:rPr>
          <w:rFonts w:asciiTheme="minorHAnsi" w:hAnsiTheme="minorHAnsi"/>
          <w:b/>
          <w:sz w:val="22"/>
          <w:szCs w:val="22"/>
        </w:rPr>
        <w:t>Custom Library App</w:t>
      </w:r>
      <w:r w:rsidR="007E3649">
        <w:rPr>
          <w:rFonts w:asciiTheme="minorHAnsi" w:hAnsiTheme="minorHAnsi"/>
          <w:b/>
          <w:sz w:val="22"/>
          <w:szCs w:val="22"/>
        </w:rPr>
        <w:t xml:space="preserve"> </w:t>
      </w:r>
      <w:r w:rsidR="007E3649">
        <w:rPr>
          <w:rFonts w:asciiTheme="minorHAnsi" w:hAnsiTheme="minorHAnsi"/>
          <w:sz w:val="22"/>
          <w:szCs w:val="22"/>
        </w:rPr>
        <w:t xml:space="preserve">– </w:t>
      </w:r>
      <w:r>
        <w:rPr>
          <w:rFonts w:asciiTheme="minorHAnsi" w:hAnsiTheme="minorHAnsi"/>
          <w:sz w:val="22"/>
          <w:szCs w:val="22"/>
        </w:rPr>
        <w:t xml:space="preserve">A custom library app is in the process of being finalized through SEO.  It will offer </w:t>
      </w:r>
      <w:r w:rsidR="00E962FD">
        <w:rPr>
          <w:rFonts w:asciiTheme="minorHAnsi" w:hAnsiTheme="minorHAnsi"/>
          <w:sz w:val="22"/>
          <w:szCs w:val="22"/>
        </w:rPr>
        <w:t xml:space="preserve">patrons </w:t>
      </w:r>
      <w:r>
        <w:rPr>
          <w:rFonts w:asciiTheme="minorHAnsi" w:hAnsiTheme="minorHAnsi"/>
          <w:sz w:val="22"/>
          <w:szCs w:val="22"/>
        </w:rPr>
        <w:t xml:space="preserve">customized services for the </w:t>
      </w:r>
      <w:r w:rsidR="00E962FD">
        <w:rPr>
          <w:rFonts w:asciiTheme="minorHAnsi" w:hAnsiTheme="minorHAnsi"/>
          <w:sz w:val="22"/>
          <w:szCs w:val="22"/>
        </w:rPr>
        <w:t>Harris-Elmore</w:t>
      </w:r>
      <w:r>
        <w:rPr>
          <w:rFonts w:asciiTheme="minorHAnsi" w:hAnsiTheme="minorHAnsi"/>
          <w:sz w:val="22"/>
          <w:szCs w:val="22"/>
        </w:rPr>
        <w:t xml:space="preserve"> and Genoa Branch</w:t>
      </w:r>
      <w:r w:rsidR="00E962FD">
        <w:rPr>
          <w:rFonts w:asciiTheme="minorHAnsi" w:hAnsiTheme="minorHAnsi"/>
          <w:sz w:val="22"/>
          <w:szCs w:val="22"/>
        </w:rPr>
        <w:t xml:space="preserve"> Libraries</w:t>
      </w:r>
      <w:r>
        <w:rPr>
          <w:rFonts w:asciiTheme="minorHAnsi" w:hAnsiTheme="minorHAnsi"/>
          <w:sz w:val="22"/>
          <w:szCs w:val="22"/>
        </w:rPr>
        <w:t xml:space="preserve"> including such features</w:t>
      </w:r>
      <w:r w:rsidR="00E31E56">
        <w:rPr>
          <w:rFonts w:asciiTheme="minorHAnsi" w:hAnsiTheme="minorHAnsi"/>
          <w:sz w:val="22"/>
          <w:szCs w:val="22"/>
        </w:rPr>
        <w:t xml:space="preserve"> as </w:t>
      </w:r>
      <w:r>
        <w:rPr>
          <w:rFonts w:asciiTheme="minorHAnsi" w:hAnsiTheme="minorHAnsi"/>
          <w:sz w:val="22"/>
          <w:szCs w:val="22"/>
        </w:rPr>
        <w:t>calendar/event schedule</w:t>
      </w:r>
      <w:r w:rsidR="00E31E56">
        <w:rPr>
          <w:rFonts w:asciiTheme="minorHAnsi" w:hAnsiTheme="minorHAnsi"/>
          <w:sz w:val="22"/>
          <w:szCs w:val="22"/>
        </w:rPr>
        <w:t>s</w:t>
      </w:r>
      <w:r>
        <w:rPr>
          <w:rFonts w:asciiTheme="minorHAnsi" w:hAnsiTheme="minorHAnsi"/>
          <w:sz w:val="22"/>
          <w:szCs w:val="22"/>
        </w:rPr>
        <w:t xml:space="preserve">, alert/announcement notifications, library searches, checkouts, hoopla, and access to other databases. </w:t>
      </w:r>
    </w:p>
    <w:p w:rsidR="0055496F" w:rsidRDefault="0055496F" w:rsidP="0055496F">
      <w:pPr>
        <w:pStyle w:val="Normal1"/>
        <w:widowControl w:val="0"/>
        <w:contextualSpacing/>
        <w:rPr>
          <w:rFonts w:asciiTheme="minorHAnsi" w:hAnsiTheme="minorHAnsi"/>
          <w:b/>
          <w:sz w:val="22"/>
          <w:szCs w:val="22"/>
        </w:rPr>
      </w:pPr>
    </w:p>
    <w:p w:rsidR="004E457B" w:rsidRDefault="00E31E56" w:rsidP="00E31E56">
      <w:pPr>
        <w:pStyle w:val="Normal1"/>
        <w:widowControl w:val="0"/>
        <w:numPr>
          <w:ilvl w:val="0"/>
          <w:numId w:val="29"/>
        </w:numPr>
        <w:contextualSpacing/>
        <w:rPr>
          <w:rFonts w:asciiTheme="minorHAnsi" w:hAnsiTheme="minorHAnsi"/>
          <w:b/>
          <w:sz w:val="22"/>
          <w:szCs w:val="22"/>
        </w:rPr>
      </w:pPr>
      <w:r>
        <w:rPr>
          <w:rFonts w:asciiTheme="minorHAnsi" w:hAnsiTheme="minorHAnsi"/>
          <w:b/>
          <w:sz w:val="22"/>
          <w:szCs w:val="22"/>
        </w:rPr>
        <w:t>Story Walk Update</w:t>
      </w:r>
      <w:r w:rsidR="004E457B">
        <w:rPr>
          <w:rFonts w:asciiTheme="minorHAnsi" w:hAnsiTheme="minorHAnsi"/>
          <w:b/>
          <w:sz w:val="22"/>
          <w:szCs w:val="22"/>
        </w:rPr>
        <w:t xml:space="preserve"> </w:t>
      </w:r>
      <w:r w:rsidR="004E457B">
        <w:rPr>
          <w:rFonts w:asciiTheme="minorHAnsi" w:hAnsiTheme="minorHAnsi"/>
          <w:sz w:val="22"/>
          <w:szCs w:val="22"/>
        </w:rPr>
        <w:t xml:space="preserve">– </w:t>
      </w:r>
      <w:r>
        <w:rPr>
          <w:rFonts w:asciiTheme="minorHAnsi" w:hAnsiTheme="minorHAnsi"/>
          <w:sz w:val="22"/>
          <w:szCs w:val="22"/>
        </w:rPr>
        <w:t>Mrs. Fording presented the idea of a Story Walk on the bike trail between Elmore and Genoa.  Initial funding would be provided by monies donated in memory of Georgiana Huizenga.  Mrs. Fording is working with both Elmore and Genoa Park Services to implement this project.</w:t>
      </w:r>
    </w:p>
    <w:p w:rsidR="001B46AA" w:rsidRPr="008E3079" w:rsidRDefault="001B46AA" w:rsidP="00E31E56">
      <w:pPr>
        <w:pStyle w:val="Normal10"/>
        <w:widowControl w:val="0"/>
        <w:tabs>
          <w:tab w:val="left" w:pos="1125"/>
        </w:tabs>
        <w:contextualSpacing/>
        <w:rPr>
          <w:rFonts w:asciiTheme="minorHAnsi" w:hAnsiTheme="minorHAnsi"/>
          <w:sz w:val="22"/>
          <w:szCs w:val="22"/>
        </w:rPr>
      </w:pPr>
      <w:r>
        <w:rPr>
          <w:rFonts w:asciiTheme="minorHAnsi" w:hAnsiTheme="minorHAnsi"/>
          <w:sz w:val="22"/>
          <w:szCs w:val="22"/>
        </w:rPr>
        <w:tab/>
      </w:r>
      <w:r w:rsidRPr="008E3079">
        <w:rPr>
          <w:rFonts w:asciiTheme="minorHAnsi" w:hAnsiTheme="minorHAnsi"/>
          <w:sz w:val="22"/>
          <w:szCs w:val="22"/>
        </w:rPr>
        <w:t>.</w:t>
      </w:r>
    </w:p>
    <w:p w:rsidR="00210626" w:rsidRPr="008E3079" w:rsidRDefault="00146A00">
      <w:pPr>
        <w:pStyle w:val="Normal1"/>
        <w:widowControl w:val="0"/>
        <w:rPr>
          <w:rFonts w:asciiTheme="minorHAnsi" w:hAnsiTheme="minorHAnsi"/>
          <w:sz w:val="22"/>
          <w:szCs w:val="22"/>
        </w:rPr>
      </w:pPr>
      <w:r w:rsidRPr="008E3079">
        <w:rPr>
          <w:rFonts w:asciiTheme="minorHAnsi" w:hAnsiTheme="minorHAnsi"/>
          <w:b/>
          <w:sz w:val="22"/>
          <w:szCs w:val="22"/>
        </w:rPr>
        <w:t>10</w:t>
      </w:r>
      <w:r w:rsidR="00C36A28" w:rsidRPr="008E3079">
        <w:rPr>
          <w:rFonts w:asciiTheme="minorHAnsi" w:hAnsiTheme="minorHAnsi"/>
          <w:b/>
          <w:sz w:val="22"/>
          <w:szCs w:val="22"/>
        </w:rPr>
        <w:t>.  ADJOURNMENT</w:t>
      </w:r>
      <w:r w:rsidR="00A4580E">
        <w:rPr>
          <w:rFonts w:asciiTheme="minorHAnsi" w:hAnsiTheme="minorHAnsi"/>
          <w:sz w:val="22"/>
          <w:szCs w:val="22"/>
        </w:rPr>
        <w:t xml:space="preserve">:  </w:t>
      </w:r>
      <w:r w:rsidR="00E31E56">
        <w:rPr>
          <w:rFonts w:asciiTheme="minorHAnsi" w:hAnsiTheme="minorHAnsi"/>
          <w:sz w:val="22"/>
          <w:szCs w:val="22"/>
        </w:rPr>
        <w:t>7:45</w:t>
      </w:r>
      <w:r w:rsidR="00C30892">
        <w:rPr>
          <w:rFonts w:asciiTheme="minorHAnsi" w:hAnsiTheme="minorHAnsi"/>
          <w:sz w:val="22"/>
          <w:szCs w:val="22"/>
        </w:rPr>
        <w:t xml:space="preserve"> </w:t>
      </w:r>
      <w:r w:rsidR="00C30892" w:rsidRPr="008E3079">
        <w:rPr>
          <w:rFonts w:asciiTheme="minorHAnsi" w:hAnsiTheme="minorHAnsi"/>
          <w:sz w:val="22"/>
          <w:szCs w:val="22"/>
        </w:rPr>
        <w:t>p.m</w:t>
      </w:r>
      <w:r w:rsidR="00B06052" w:rsidRPr="008E3079">
        <w:rPr>
          <w:rFonts w:asciiTheme="minorHAnsi" w:hAnsiTheme="minorHAnsi"/>
          <w:sz w:val="22"/>
          <w:szCs w:val="22"/>
        </w:rPr>
        <w:t>.</w:t>
      </w:r>
    </w:p>
    <w:p w:rsidR="00210626" w:rsidRPr="008E3079" w:rsidRDefault="00210626">
      <w:pPr>
        <w:pStyle w:val="Normal1"/>
        <w:widowControl w:val="0"/>
        <w:rPr>
          <w:rFonts w:asciiTheme="minorHAnsi" w:hAnsiTheme="minorHAnsi"/>
          <w:sz w:val="22"/>
          <w:szCs w:val="22"/>
        </w:rPr>
      </w:pPr>
    </w:p>
    <w:p w:rsidR="00A4580E" w:rsidRDefault="00146A00">
      <w:pPr>
        <w:pStyle w:val="Normal1"/>
        <w:widowControl w:val="0"/>
        <w:rPr>
          <w:rFonts w:asciiTheme="minorHAnsi" w:hAnsiTheme="minorHAnsi"/>
          <w:sz w:val="22"/>
          <w:szCs w:val="22"/>
        </w:rPr>
      </w:pPr>
      <w:r w:rsidRPr="008E3079">
        <w:rPr>
          <w:rFonts w:asciiTheme="minorHAnsi" w:hAnsiTheme="minorHAnsi"/>
          <w:b/>
          <w:sz w:val="22"/>
          <w:szCs w:val="22"/>
        </w:rPr>
        <w:t>11</w:t>
      </w:r>
      <w:r w:rsidR="00C36A28" w:rsidRPr="008E3079">
        <w:rPr>
          <w:rFonts w:asciiTheme="minorHAnsi" w:hAnsiTheme="minorHAnsi"/>
          <w:b/>
          <w:sz w:val="22"/>
          <w:szCs w:val="22"/>
        </w:rPr>
        <w:t>.  NEXT MEETING</w:t>
      </w:r>
      <w:r w:rsidR="0062150F">
        <w:rPr>
          <w:rFonts w:asciiTheme="minorHAnsi" w:hAnsiTheme="minorHAnsi"/>
          <w:sz w:val="22"/>
          <w:szCs w:val="22"/>
        </w:rPr>
        <w:t xml:space="preserve">:  April </w:t>
      </w:r>
      <w:r w:rsidR="00E31E56">
        <w:rPr>
          <w:rFonts w:asciiTheme="minorHAnsi" w:hAnsiTheme="minorHAnsi"/>
          <w:sz w:val="22"/>
          <w:szCs w:val="22"/>
        </w:rPr>
        <w:t>12, 2021</w:t>
      </w:r>
      <w:r w:rsidR="00652A57" w:rsidRPr="008E3079">
        <w:rPr>
          <w:rFonts w:asciiTheme="minorHAnsi" w:hAnsiTheme="minorHAnsi"/>
          <w:sz w:val="22"/>
          <w:szCs w:val="22"/>
        </w:rPr>
        <w:t xml:space="preserve">  </w:t>
      </w:r>
    </w:p>
    <w:p w:rsidR="00C30892" w:rsidRDefault="00C30892">
      <w:pPr>
        <w:pStyle w:val="Normal1"/>
        <w:widowControl w:val="0"/>
        <w:rPr>
          <w:rFonts w:asciiTheme="minorHAnsi" w:hAnsiTheme="minorHAnsi"/>
          <w:sz w:val="22"/>
          <w:szCs w:val="22"/>
        </w:rPr>
      </w:pP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Respectfully submitted:</w:t>
      </w:r>
    </w:p>
    <w:p w:rsidR="00210626" w:rsidRPr="008E3079" w:rsidRDefault="00642066">
      <w:pPr>
        <w:pStyle w:val="Normal1"/>
        <w:widowControl w:val="0"/>
        <w:rPr>
          <w:rFonts w:asciiTheme="minorHAnsi" w:hAnsiTheme="minorHAnsi"/>
          <w:sz w:val="22"/>
          <w:szCs w:val="22"/>
        </w:rPr>
      </w:pPr>
      <w:r w:rsidRPr="008E3079">
        <w:rPr>
          <w:rFonts w:asciiTheme="minorHAnsi" w:hAnsiTheme="minorHAnsi"/>
          <w:sz w:val="22"/>
          <w:szCs w:val="22"/>
        </w:rPr>
        <w:t xml:space="preserve">Ms. </w:t>
      </w:r>
      <w:r w:rsidR="00B06052" w:rsidRPr="008E3079">
        <w:rPr>
          <w:rFonts w:asciiTheme="minorHAnsi" w:hAnsiTheme="minorHAnsi"/>
          <w:sz w:val="22"/>
          <w:szCs w:val="22"/>
        </w:rPr>
        <w:t>Toby Farrell</w:t>
      </w:r>
      <w:r w:rsidR="00C36A28" w:rsidRPr="008E3079">
        <w:rPr>
          <w:rFonts w:asciiTheme="minorHAnsi" w:hAnsiTheme="minorHAnsi"/>
          <w:sz w:val="22"/>
          <w:szCs w:val="22"/>
        </w:rPr>
        <w:t xml:space="preserve">, Secretary </w:t>
      </w:r>
    </w:p>
    <w:p w:rsidR="00210626" w:rsidRDefault="00210626">
      <w:pPr>
        <w:pStyle w:val="Normal1"/>
        <w:widowControl w:val="0"/>
        <w:rPr>
          <w:rFonts w:asciiTheme="minorHAnsi" w:hAnsiTheme="minorHAnsi"/>
          <w:sz w:val="22"/>
          <w:szCs w:val="22"/>
        </w:rPr>
      </w:pPr>
    </w:p>
    <w:p w:rsidR="005F47F2" w:rsidRDefault="005F47F2">
      <w:pPr>
        <w:pStyle w:val="Normal1"/>
        <w:widowControl w:val="0"/>
        <w:rPr>
          <w:rFonts w:asciiTheme="minorHAnsi" w:hAnsiTheme="minorHAnsi"/>
          <w:sz w:val="22"/>
          <w:szCs w:val="22"/>
        </w:rPr>
      </w:pPr>
    </w:p>
    <w:p w:rsidR="005F47F2" w:rsidRDefault="005F47F2">
      <w:pPr>
        <w:pStyle w:val="Normal1"/>
        <w:widowControl w:val="0"/>
        <w:rPr>
          <w:rFonts w:asciiTheme="minorHAnsi" w:hAnsiTheme="minorHAnsi"/>
          <w:sz w:val="22"/>
          <w:szCs w:val="22"/>
        </w:rPr>
      </w:pPr>
    </w:p>
    <w:p w:rsidR="005F47F2" w:rsidRPr="008E3079" w:rsidRDefault="005F47F2">
      <w:pPr>
        <w:pStyle w:val="Normal1"/>
        <w:widowControl w:val="0"/>
        <w:rPr>
          <w:rFonts w:asciiTheme="minorHAnsi" w:hAnsiTheme="minorHAnsi"/>
          <w:sz w:val="22"/>
          <w:szCs w:val="22"/>
        </w:rPr>
      </w:pP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____________________________________________         __________________________________________</w:t>
      </w:r>
    </w:p>
    <w:p w:rsidR="00210626" w:rsidRPr="008E3079" w:rsidRDefault="00B06052">
      <w:pPr>
        <w:pStyle w:val="Normal1"/>
        <w:widowControl w:val="0"/>
        <w:rPr>
          <w:rFonts w:asciiTheme="minorHAnsi" w:hAnsiTheme="minorHAnsi"/>
          <w:sz w:val="22"/>
          <w:szCs w:val="22"/>
        </w:rPr>
      </w:pPr>
      <w:r w:rsidRPr="008E3079">
        <w:rPr>
          <w:rFonts w:asciiTheme="minorHAnsi" w:hAnsiTheme="minorHAnsi"/>
          <w:sz w:val="22"/>
          <w:szCs w:val="22"/>
        </w:rPr>
        <w:t xml:space="preserve">              Toby Farrell</w:t>
      </w:r>
      <w:r w:rsidR="00C36A28" w:rsidRPr="008E3079">
        <w:rPr>
          <w:rFonts w:asciiTheme="minorHAnsi" w:hAnsiTheme="minorHAnsi"/>
          <w:sz w:val="22"/>
          <w:szCs w:val="22"/>
        </w:rPr>
        <w:t xml:space="preserve">-Secretary                    </w:t>
      </w:r>
      <w:r w:rsidRPr="008E3079">
        <w:rPr>
          <w:rFonts w:asciiTheme="minorHAnsi" w:hAnsiTheme="minorHAnsi"/>
          <w:sz w:val="22"/>
          <w:szCs w:val="22"/>
        </w:rPr>
        <w:t xml:space="preserve">                    David Selhorst</w:t>
      </w:r>
      <w:r w:rsidR="00C36A28" w:rsidRPr="008E3079">
        <w:rPr>
          <w:rFonts w:asciiTheme="minorHAnsi" w:hAnsiTheme="minorHAnsi"/>
          <w:sz w:val="22"/>
          <w:szCs w:val="22"/>
        </w:rPr>
        <w:t>-President</w:t>
      </w:r>
    </w:p>
    <w:p w:rsidR="00210626" w:rsidRPr="008E3079" w:rsidRDefault="00210626">
      <w:pPr>
        <w:pStyle w:val="Normal1"/>
        <w:rPr>
          <w:rFonts w:asciiTheme="minorHAnsi" w:hAnsiTheme="minorHAnsi"/>
          <w:sz w:val="22"/>
          <w:szCs w:val="22"/>
        </w:rPr>
      </w:pPr>
    </w:p>
    <w:p w:rsidR="00210626" w:rsidRPr="008E3079" w:rsidRDefault="00210626">
      <w:pPr>
        <w:pStyle w:val="Normal1"/>
        <w:rPr>
          <w:rFonts w:asciiTheme="minorHAnsi" w:hAnsiTheme="minorHAnsi"/>
          <w:sz w:val="22"/>
          <w:szCs w:val="22"/>
        </w:rPr>
      </w:pPr>
    </w:p>
    <w:sectPr w:rsidR="00210626" w:rsidRPr="008E3079"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5F" w:rsidRDefault="00F14E5F" w:rsidP="00210626">
      <w:r>
        <w:separator/>
      </w:r>
    </w:p>
  </w:endnote>
  <w:endnote w:type="continuationSeparator" w:id="0">
    <w:p w:rsidR="00F14E5F" w:rsidRDefault="00F14E5F" w:rsidP="002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0665A1">
    <w:pPr>
      <w:pStyle w:val="Normal1"/>
      <w:tabs>
        <w:tab w:val="center" w:pos="4320"/>
        <w:tab w:val="right" w:pos="8640"/>
      </w:tabs>
      <w:jc w:val="right"/>
    </w:pPr>
    <w:r>
      <w:fldChar w:fldCharType="begin"/>
    </w:r>
    <w:r w:rsidR="00C36A28">
      <w:instrText>PAGE</w:instrText>
    </w:r>
    <w:r>
      <w:fldChar w:fldCharType="end"/>
    </w:r>
  </w:p>
  <w:p w:rsidR="00210626" w:rsidRDefault="00210626">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0665A1">
    <w:pPr>
      <w:pStyle w:val="Normal1"/>
      <w:tabs>
        <w:tab w:val="center" w:pos="4320"/>
        <w:tab w:val="right" w:pos="8640"/>
      </w:tabs>
      <w:jc w:val="right"/>
    </w:pPr>
    <w:r>
      <w:fldChar w:fldCharType="begin"/>
    </w:r>
    <w:r w:rsidR="00C36A28">
      <w:instrText>PAGE</w:instrText>
    </w:r>
    <w:r>
      <w:fldChar w:fldCharType="separate"/>
    </w:r>
    <w:r w:rsidR="007A50EF">
      <w:rPr>
        <w:noProof/>
      </w:rPr>
      <w:t>1</w:t>
    </w:r>
    <w:r>
      <w:fldChar w:fldCharType="end"/>
    </w:r>
  </w:p>
  <w:p w:rsidR="00210626" w:rsidRDefault="00210626">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5F" w:rsidRDefault="00F14E5F" w:rsidP="00210626">
      <w:r>
        <w:separator/>
      </w:r>
    </w:p>
  </w:footnote>
  <w:footnote w:type="continuationSeparator" w:id="0">
    <w:p w:rsidR="00F14E5F" w:rsidRDefault="00F14E5F" w:rsidP="00210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0C5D0550"/>
    <w:multiLevelType w:val="hybridMultilevel"/>
    <w:tmpl w:val="F0E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8327347"/>
    <w:multiLevelType w:val="hybridMultilevel"/>
    <w:tmpl w:val="612A157E"/>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D685BAE"/>
    <w:multiLevelType w:val="hybridMultilevel"/>
    <w:tmpl w:val="64E29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42524"/>
    <w:multiLevelType w:val="hybridMultilevel"/>
    <w:tmpl w:val="EC38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732E8"/>
    <w:multiLevelType w:val="hybridMultilevel"/>
    <w:tmpl w:val="60EEE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08228C4"/>
    <w:multiLevelType w:val="hybridMultilevel"/>
    <w:tmpl w:val="238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9269FB"/>
    <w:multiLevelType w:val="hybridMultilevel"/>
    <w:tmpl w:val="8B0CD386"/>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553A5"/>
    <w:multiLevelType w:val="hybridMultilevel"/>
    <w:tmpl w:val="3B0215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835C5"/>
    <w:multiLevelType w:val="hybridMultilevel"/>
    <w:tmpl w:val="976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61505E"/>
    <w:multiLevelType w:val="hybridMultilevel"/>
    <w:tmpl w:val="D85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8464EF"/>
    <w:multiLevelType w:val="hybridMultilevel"/>
    <w:tmpl w:val="DFB260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8D1589D"/>
    <w:multiLevelType w:val="hybridMultilevel"/>
    <w:tmpl w:val="6C70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74B1E"/>
    <w:multiLevelType w:val="hybridMultilevel"/>
    <w:tmpl w:val="F85EB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F47E9"/>
    <w:multiLevelType w:val="hybridMultilevel"/>
    <w:tmpl w:val="F9BE8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3C5E92"/>
    <w:multiLevelType w:val="hybridMultilevel"/>
    <w:tmpl w:val="23C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1"/>
  </w:num>
  <w:num w:numId="3">
    <w:abstractNumId w:val="16"/>
  </w:num>
  <w:num w:numId="4">
    <w:abstractNumId w:val="2"/>
  </w:num>
  <w:num w:numId="5">
    <w:abstractNumId w:val="17"/>
  </w:num>
  <w:num w:numId="6">
    <w:abstractNumId w:val="9"/>
  </w:num>
  <w:num w:numId="7">
    <w:abstractNumId w:val="23"/>
  </w:num>
  <w:num w:numId="8">
    <w:abstractNumId w:val="0"/>
  </w:num>
  <w:num w:numId="9">
    <w:abstractNumId w:val="18"/>
  </w:num>
  <w:num w:numId="10">
    <w:abstractNumId w:val="6"/>
  </w:num>
  <w:num w:numId="11">
    <w:abstractNumId w:val="26"/>
  </w:num>
  <w:num w:numId="12">
    <w:abstractNumId w:val="10"/>
  </w:num>
  <w:num w:numId="13">
    <w:abstractNumId w:val="11"/>
  </w:num>
  <w:num w:numId="14">
    <w:abstractNumId w:val="15"/>
  </w:num>
  <w:num w:numId="15">
    <w:abstractNumId w:val="21"/>
  </w:num>
  <w:num w:numId="16">
    <w:abstractNumId w:val="20"/>
  </w:num>
  <w:num w:numId="17">
    <w:abstractNumId w:val="30"/>
  </w:num>
  <w:num w:numId="18">
    <w:abstractNumId w:val="13"/>
  </w:num>
  <w:num w:numId="19">
    <w:abstractNumId w:val="3"/>
  </w:num>
  <w:num w:numId="20">
    <w:abstractNumId w:val="5"/>
  </w:num>
  <w:num w:numId="21">
    <w:abstractNumId w:val="14"/>
  </w:num>
  <w:num w:numId="22">
    <w:abstractNumId w:val="28"/>
  </w:num>
  <w:num w:numId="23">
    <w:abstractNumId w:val="29"/>
  </w:num>
  <w:num w:numId="24">
    <w:abstractNumId w:val="22"/>
  </w:num>
  <w:num w:numId="25">
    <w:abstractNumId w:val="1"/>
  </w:num>
  <w:num w:numId="26">
    <w:abstractNumId w:val="12"/>
  </w:num>
  <w:num w:numId="27">
    <w:abstractNumId w:val="27"/>
  </w:num>
  <w:num w:numId="28">
    <w:abstractNumId w:val="24"/>
  </w:num>
  <w:num w:numId="29">
    <w:abstractNumId w:val="7"/>
  </w:num>
  <w:num w:numId="30">
    <w:abstractNumId w:val="19"/>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626"/>
    <w:rsid w:val="00000C9A"/>
    <w:rsid w:val="00047E85"/>
    <w:rsid w:val="000665A1"/>
    <w:rsid w:val="000B7E05"/>
    <w:rsid w:val="000C0723"/>
    <w:rsid w:val="000C2DF8"/>
    <w:rsid w:val="000C6370"/>
    <w:rsid w:val="000E17EF"/>
    <w:rsid w:val="000E2218"/>
    <w:rsid w:val="000E501D"/>
    <w:rsid w:val="001231A3"/>
    <w:rsid w:val="00146A00"/>
    <w:rsid w:val="0017086A"/>
    <w:rsid w:val="00177F45"/>
    <w:rsid w:val="0019041F"/>
    <w:rsid w:val="00191388"/>
    <w:rsid w:val="001B316A"/>
    <w:rsid w:val="001B3BD3"/>
    <w:rsid w:val="001B43AC"/>
    <w:rsid w:val="001B46AA"/>
    <w:rsid w:val="001C5B0B"/>
    <w:rsid w:val="001D6CDB"/>
    <w:rsid w:val="001F4908"/>
    <w:rsid w:val="00210626"/>
    <w:rsid w:val="00241A8F"/>
    <w:rsid w:val="00287635"/>
    <w:rsid w:val="002A1090"/>
    <w:rsid w:val="002A7537"/>
    <w:rsid w:val="002A76D2"/>
    <w:rsid w:val="002D51A7"/>
    <w:rsid w:val="002D6BBC"/>
    <w:rsid w:val="002E29F7"/>
    <w:rsid w:val="002F4604"/>
    <w:rsid w:val="002F70BE"/>
    <w:rsid w:val="0030112E"/>
    <w:rsid w:val="003154C4"/>
    <w:rsid w:val="00316A85"/>
    <w:rsid w:val="003170D8"/>
    <w:rsid w:val="00343C9B"/>
    <w:rsid w:val="00346A53"/>
    <w:rsid w:val="003551E4"/>
    <w:rsid w:val="003559F0"/>
    <w:rsid w:val="003811B1"/>
    <w:rsid w:val="003D39CF"/>
    <w:rsid w:val="003D45F6"/>
    <w:rsid w:val="003E23E2"/>
    <w:rsid w:val="003E296E"/>
    <w:rsid w:val="003F34F2"/>
    <w:rsid w:val="0040000D"/>
    <w:rsid w:val="00400B30"/>
    <w:rsid w:val="004017D8"/>
    <w:rsid w:val="00410C5B"/>
    <w:rsid w:val="0046781D"/>
    <w:rsid w:val="004A42B0"/>
    <w:rsid w:val="004E26D4"/>
    <w:rsid w:val="004E457B"/>
    <w:rsid w:val="00515704"/>
    <w:rsid w:val="005221F6"/>
    <w:rsid w:val="005412E6"/>
    <w:rsid w:val="00551CDF"/>
    <w:rsid w:val="00552AE0"/>
    <w:rsid w:val="0055496F"/>
    <w:rsid w:val="00563476"/>
    <w:rsid w:val="005E63C9"/>
    <w:rsid w:val="005F0988"/>
    <w:rsid w:val="005F2268"/>
    <w:rsid w:val="005F47F2"/>
    <w:rsid w:val="00611BA9"/>
    <w:rsid w:val="00617580"/>
    <w:rsid w:val="0062150F"/>
    <w:rsid w:val="00625DCA"/>
    <w:rsid w:val="00642066"/>
    <w:rsid w:val="006472C0"/>
    <w:rsid w:val="00652A57"/>
    <w:rsid w:val="0065426E"/>
    <w:rsid w:val="006A2CE5"/>
    <w:rsid w:val="006D0E35"/>
    <w:rsid w:val="0072684B"/>
    <w:rsid w:val="00735CAB"/>
    <w:rsid w:val="00736B43"/>
    <w:rsid w:val="00747CE1"/>
    <w:rsid w:val="00755CFC"/>
    <w:rsid w:val="00760FEE"/>
    <w:rsid w:val="0076759F"/>
    <w:rsid w:val="007A26B2"/>
    <w:rsid w:val="007A50EF"/>
    <w:rsid w:val="007B6F9C"/>
    <w:rsid w:val="007B7BC9"/>
    <w:rsid w:val="007C51EF"/>
    <w:rsid w:val="007E3649"/>
    <w:rsid w:val="007F59E0"/>
    <w:rsid w:val="0080635F"/>
    <w:rsid w:val="00846EBC"/>
    <w:rsid w:val="008477A2"/>
    <w:rsid w:val="0085509E"/>
    <w:rsid w:val="0086141E"/>
    <w:rsid w:val="00867BBA"/>
    <w:rsid w:val="008764C7"/>
    <w:rsid w:val="0088189E"/>
    <w:rsid w:val="00883F2D"/>
    <w:rsid w:val="00890710"/>
    <w:rsid w:val="00890DF4"/>
    <w:rsid w:val="00896864"/>
    <w:rsid w:val="008B7D49"/>
    <w:rsid w:val="008C40B3"/>
    <w:rsid w:val="008D3B38"/>
    <w:rsid w:val="008E3079"/>
    <w:rsid w:val="008E49B6"/>
    <w:rsid w:val="008F0530"/>
    <w:rsid w:val="008F13E3"/>
    <w:rsid w:val="0091241A"/>
    <w:rsid w:val="00922A1F"/>
    <w:rsid w:val="009234DB"/>
    <w:rsid w:val="0094265E"/>
    <w:rsid w:val="009A1571"/>
    <w:rsid w:val="009D035E"/>
    <w:rsid w:val="009D16C5"/>
    <w:rsid w:val="00A0149A"/>
    <w:rsid w:val="00A4580E"/>
    <w:rsid w:val="00A5231E"/>
    <w:rsid w:val="00A532E5"/>
    <w:rsid w:val="00AB3ACD"/>
    <w:rsid w:val="00AC6A3C"/>
    <w:rsid w:val="00AD1820"/>
    <w:rsid w:val="00AF799B"/>
    <w:rsid w:val="00B03B9C"/>
    <w:rsid w:val="00B06052"/>
    <w:rsid w:val="00B14DFA"/>
    <w:rsid w:val="00B25023"/>
    <w:rsid w:val="00B34F3E"/>
    <w:rsid w:val="00B678A0"/>
    <w:rsid w:val="00B82F7D"/>
    <w:rsid w:val="00BC3574"/>
    <w:rsid w:val="00BD28E6"/>
    <w:rsid w:val="00BD4F69"/>
    <w:rsid w:val="00BF01E1"/>
    <w:rsid w:val="00C105A6"/>
    <w:rsid w:val="00C27737"/>
    <w:rsid w:val="00C30892"/>
    <w:rsid w:val="00C32AF8"/>
    <w:rsid w:val="00C339D2"/>
    <w:rsid w:val="00C36A28"/>
    <w:rsid w:val="00C524FF"/>
    <w:rsid w:val="00C55EC2"/>
    <w:rsid w:val="00C77093"/>
    <w:rsid w:val="00C856CB"/>
    <w:rsid w:val="00C96135"/>
    <w:rsid w:val="00CB2B58"/>
    <w:rsid w:val="00CB454E"/>
    <w:rsid w:val="00CD4428"/>
    <w:rsid w:val="00CE4283"/>
    <w:rsid w:val="00CE5645"/>
    <w:rsid w:val="00CE60DE"/>
    <w:rsid w:val="00CE65A0"/>
    <w:rsid w:val="00CF3E86"/>
    <w:rsid w:val="00D32A9D"/>
    <w:rsid w:val="00D413E7"/>
    <w:rsid w:val="00D55C2A"/>
    <w:rsid w:val="00D74AE6"/>
    <w:rsid w:val="00D87B9A"/>
    <w:rsid w:val="00DC240D"/>
    <w:rsid w:val="00DC3625"/>
    <w:rsid w:val="00DE7F61"/>
    <w:rsid w:val="00E031CF"/>
    <w:rsid w:val="00E10B66"/>
    <w:rsid w:val="00E20E60"/>
    <w:rsid w:val="00E31E56"/>
    <w:rsid w:val="00E324EF"/>
    <w:rsid w:val="00E34F24"/>
    <w:rsid w:val="00E36780"/>
    <w:rsid w:val="00E429D5"/>
    <w:rsid w:val="00E46A25"/>
    <w:rsid w:val="00E8418A"/>
    <w:rsid w:val="00E932C9"/>
    <w:rsid w:val="00E962FD"/>
    <w:rsid w:val="00EA385B"/>
    <w:rsid w:val="00EC0D8D"/>
    <w:rsid w:val="00ED28BF"/>
    <w:rsid w:val="00ED2B8D"/>
    <w:rsid w:val="00ED7C5C"/>
    <w:rsid w:val="00EE4B1D"/>
    <w:rsid w:val="00EF2CA0"/>
    <w:rsid w:val="00EF2CE7"/>
    <w:rsid w:val="00F14E5F"/>
    <w:rsid w:val="00F264A5"/>
    <w:rsid w:val="00F31FF1"/>
    <w:rsid w:val="00F43B8E"/>
    <w:rsid w:val="00F605E7"/>
    <w:rsid w:val="00F77C25"/>
    <w:rsid w:val="00F940FC"/>
    <w:rsid w:val="00FB2B03"/>
    <w:rsid w:val="00FC13BC"/>
    <w:rsid w:val="00FE23C5"/>
    <w:rsid w:val="00FE4039"/>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923A"/>
  <w15:docId w15:val="{A89BEE6E-4C94-4C69-9603-75CE348F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626"/>
  </w:style>
  <w:style w:type="paragraph" w:styleId="Title">
    <w:name w:val="Title"/>
    <w:basedOn w:val="Normal1"/>
    <w:next w:val="Normal1"/>
    <w:rsid w:val="00210626"/>
    <w:pPr>
      <w:keepNext/>
      <w:keepLines/>
      <w:spacing w:before="480" w:after="120"/>
    </w:pPr>
    <w:rPr>
      <w:b/>
      <w:sz w:val="72"/>
      <w:szCs w:val="72"/>
    </w:rPr>
  </w:style>
  <w:style w:type="paragraph" w:styleId="Subtitle">
    <w:name w:val="Subtitle"/>
    <w:basedOn w:val="Normal1"/>
    <w:next w:val="Normal1"/>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0">
    <w:name w:val="Normal1"/>
    <w:rsid w:val="00D87B9A"/>
  </w:style>
  <w:style w:type="paragraph" w:styleId="BalloonText">
    <w:name w:val="Balloon Text"/>
    <w:basedOn w:val="Normal"/>
    <w:link w:val="BalloonTextChar"/>
    <w:uiPriority w:val="99"/>
    <w:semiHidden/>
    <w:unhideWhenUsed/>
    <w:rsid w:val="007A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Elmore Library</cp:lastModifiedBy>
  <cp:revision>41</cp:revision>
  <cp:lastPrinted>2021-04-12T19:12:00Z</cp:lastPrinted>
  <dcterms:created xsi:type="dcterms:W3CDTF">2018-01-11T01:59:00Z</dcterms:created>
  <dcterms:modified xsi:type="dcterms:W3CDTF">2021-04-12T19:12:00Z</dcterms:modified>
</cp:coreProperties>
</file>