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DF8" w:rsidRPr="0061579C" w:rsidRDefault="001F62B8" w:rsidP="001F62B8">
      <w:pPr>
        <w:pStyle w:val="Normal1"/>
        <w:widowControl w:val="0"/>
        <w:jc w:val="center"/>
        <w:rPr>
          <w:rFonts w:asciiTheme="minorHAnsi" w:hAnsiTheme="minorHAnsi"/>
          <w:b/>
          <w:sz w:val="22"/>
          <w:szCs w:val="22"/>
        </w:rPr>
      </w:pPr>
      <w:r w:rsidRPr="001F62B8">
        <w:rPr>
          <w:rFonts w:asciiTheme="minorHAnsi" w:hAnsiTheme="minorHAnsi"/>
          <w:b/>
          <w:noProof/>
          <w:sz w:val="22"/>
          <w:szCs w:val="22"/>
        </w:rPr>
        <w:drawing>
          <wp:inline distT="0" distB="0" distL="0" distR="0">
            <wp:extent cx="5486400" cy="144848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86400" cy="1448481"/>
                    </a:xfrm>
                    <a:prstGeom prst="rect">
                      <a:avLst/>
                    </a:prstGeom>
                    <a:noFill/>
                    <a:ln w="9525">
                      <a:noFill/>
                      <a:miter lim="800000"/>
                      <a:headEnd/>
                      <a:tailEnd/>
                    </a:ln>
                  </pic:spPr>
                </pic:pic>
              </a:graphicData>
            </a:graphic>
          </wp:inline>
        </w:drawing>
      </w:r>
    </w:p>
    <w:p w:rsidR="00697931" w:rsidRDefault="00697931" w:rsidP="00DF45D4">
      <w:pPr>
        <w:jc w:val="center"/>
        <w:rPr>
          <w:rFonts w:asciiTheme="minorHAnsi" w:hAnsiTheme="minorHAnsi" w:cs="Times New Roman"/>
          <w:b/>
          <w:sz w:val="22"/>
          <w:szCs w:val="22"/>
        </w:rPr>
      </w:pPr>
    </w:p>
    <w:p w:rsidR="00ED1492" w:rsidRDefault="00ED1492" w:rsidP="00DF45D4">
      <w:pPr>
        <w:jc w:val="center"/>
        <w:rPr>
          <w:rFonts w:asciiTheme="minorHAnsi" w:hAnsiTheme="minorHAnsi" w:cs="Times New Roman"/>
          <w:b/>
          <w:sz w:val="22"/>
          <w:szCs w:val="22"/>
        </w:rPr>
      </w:pPr>
    </w:p>
    <w:p w:rsidR="00DF45D4" w:rsidRPr="00B91964" w:rsidRDefault="009A0597" w:rsidP="00DF45D4">
      <w:pPr>
        <w:jc w:val="center"/>
        <w:rPr>
          <w:rFonts w:asciiTheme="minorHAnsi" w:hAnsiTheme="minorHAnsi" w:cs="Times New Roman"/>
          <w:b/>
          <w:sz w:val="20"/>
          <w:szCs w:val="20"/>
        </w:rPr>
      </w:pPr>
      <w:r w:rsidRPr="00B91964">
        <w:rPr>
          <w:rFonts w:asciiTheme="minorHAnsi" w:hAnsiTheme="minorHAnsi" w:cs="Times New Roman"/>
          <w:b/>
          <w:sz w:val="20"/>
          <w:szCs w:val="20"/>
        </w:rPr>
        <w:t>Minutes of the Harris-</w:t>
      </w:r>
      <w:r w:rsidR="00DF45D4" w:rsidRPr="00B91964">
        <w:rPr>
          <w:rFonts w:asciiTheme="minorHAnsi" w:hAnsiTheme="minorHAnsi" w:cs="Times New Roman"/>
          <w:b/>
          <w:sz w:val="20"/>
          <w:szCs w:val="20"/>
        </w:rPr>
        <w:t>Elmore Public Library</w:t>
      </w:r>
    </w:p>
    <w:p w:rsidR="00DF45D4" w:rsidRPr="00B91964" w:rsidRDefault="00DF45D4" w:rsidP="00DF45D4">
      <w:pPr>
        <w:jc w:val="center"/>
        <w:rPr>
          <w:rFonts w:asciiTheme="minorHAnsi" w:hAnsiTheme="minorHAnsi" w:cs="Times New Roman"/>
          <w:b/>
          <w:sz w:val="20"/>
          <w:szCs w:val="20"/>
        </w:rPr>
      </w:pPr>
      <w:r w:rsidRPr="00B91964">
        <w:rPr>
          <w:rFonts w:asciiTheme="minorHAnsi" w:hAnsiTheme="minorHAnsi" w:cs="Times New Roman"/>
          <w:b/>
          <w:sz w:val="20"/>
          <w:szCs w:val="20"/>
        </w:rPr>
        <w:t xml:space="preserve">Board of Trustees Regular Meeting </w:t>
      </w:r>
    </w:p>
    <w:p w:rsidR="00DF45D4" w:rsidRPr="00B91964" w:rsidRDefault="00F377F2" w:rsidP="00DF45D4">
      <w:pPr>
        <w:jc w:val="center"/>
        <w:rPr>
          <w:rFonts w:asciiTheme="minorHAnsi" w:hAnsiTheme="minorHAnsi" w:cs="Times New Roman"/>
          <w:b/>
          <w:sz w:val="20"/>
          <w:szCs w:val="20"/>
        </w:rPr>
      </w:pPr>
      <w:r w:rsidRPr="00B91964">
        <w:rPr>
          <w:rFonts w:asciiTheme="minorHAnsi" w:hAnsiTheme="minorHAnsi" w:cs="Times New Roman"/>
          <w:b/>
          <w:sz w:val="20"/>
          <w:szCs w:val="20"/>
        </w:rPr>
        <w:t xml:space="preserve">Monday, </w:t>
      </w:r>
      <w:r w:rsidR="001F62B8" w:rsidRPr="00B91964">
        <w:rPr>
          <w:rFonts w:asciiTheme="minorHAnsi" w:hAnsiTheme="minorHAnsi" w:cs="Times New Roman"/>
          <w:b/>
          <w:sz w:val="20"/>
          <w:szCs w:val="20"/>
        </w:rPr>
        <w:t>October 11, 2021</w:t>
      </w:r>
    </w:p>
    <w:p w:rsidR="00210626" w:rsidRPr="00B91964" w:rsidRDefault="00210626">
      <w:pPr>
        <w:pStyle w:val="Normal1"/>
        <w:widowControl w:val="0"/>
        <w:rPr>
          <w:rFonts w:asciiTheme="minorHAnsi" w:hAnsiTheme="minorHAnsi"/>
          <w:sz w:val="20"/>
          <w:szCs w:val="20"/>
        </w:rPr>
      </w:pPr>
    </w:p>
    <w:p w:rsidR="00DF45D4" w:rsidRPr="00B91964" w:rsidRDefault="00DF45D4" w:rsidP="00DF45D4">
      <w:pPr>
        <w:rPr>
          <w:rFonts w:asciiTheme="minorHAnsi" w:hAnsiTheme="minorHAnsi" w:cs="Times New Roman"/>
          <w:b/>
          <w:sz w:val="20"/>
          <w:szCs w:val="20"/>
        </w:rPr>
      </w:pPr>
      <w:r w:rsidRPr="00B91964">
        <w:rPr>
          <w:rFonts w:asciiTheme="minorHAnsi" w:hAnsiTheme="minorHAnsi" w:cs="Times New Roman"/>
          <w:b/>
          <w:sz w:val="20"/>
          <w:szCs w:val="20"/>
        </w:rPr>
        <w:t xml:space="preserve">Present: </w:t>
      </w:r>
      <w:r w:rsidR="001F62B8" w:rsidRPr="00B91964">
        <w:rPr>
          <w:rFonts w:asciiTheme="minorHAnsi" w:hAnsiTheme="minorHAnsi" w:cs="Times New Roman"/>
          <w:b/>
          <w:sz w:val="20"/>
          <w:szCs w:val="20"/>
        </w:rPr>
        <w:t xml:space="preserve"> </w:t>
      </w:r>
      <w:r w:rsidR="00446E41" w:rsidRPr="00B91964">
        <w:rPr>
          <w:rFonts w:asciiTheme="minorHAnsi" w:hAnsiTheme="minorHAnsi" w:cs="Times New Roman"/>
          <w:sz w:val="20"/>
          <w:szCs w:val="20"/>
        </w:rPr>
        <w:t xml:space="preserve">Toby </w:t>
      </w:r>
      <w:r w:rsidR="00E364D5" w:rsidRPr="00B91964">
        <w:rPr>
          <w:rFonts w:asciiTheme="minorHAnsi" w:hAnsiTheme="minorHAnsi" w:cs="Times New Roman"/>
          <w:sz w:val="20"/>
          <w:szCs w:val="20"/>
        </w:rPr>
        <w:t>Farrell (Secretary),</w:t>
      </w:r>
      <w:r w:rsidR="00446E41" w:rsidRPr="00B91964">
        <w:rPr>
          <w:rFonts w:asciiTheme="minorHAnsi" w:hAnsiTheme="minorHAnsi" w:cs="Times New Roman"/>
          <w:sz w:val="20"/>
          <w:szCs w:val="20"/>
        </w:rPr>
        <w:t xml:space="preserve"> </w:t>
      </w:r>
      <w:r w:rsidR="00DB7887" w:rsidRPr="00B91964">
        <w:rPr>
          <w:rFonts w:asciiTheme="minorHAnsi" w:hAnsiTheme="minorHAnsi" w:cs="Times New Roman"/>
          <w:sz w:val="20"/>
          <w:szCs w:val="20"/>
        </w:rPr>
        <w:t>Kent Weis</w:t>
      </w:r>
      <w:r w:rsidR="00E364D5" w:rsidRPr="00B91964">
        <w:rPr>
          <w:rFonts w:asciiTheme="minorHAnsi" w:hAnsiTheme="minorHAnsi" w:cs="Times New Roman"/>
          <w:sz w:val="20"/>
          <w:szCs w:val="20"/>
        </w:rPr>
        <w:t xml:space="preserve">, Ron </w:t>
      </w:r>
      <w:proofErr w:type="spellStart"/>
      <w:r w:rsidR="00E364D5" w:rsidRPr="00B91964">
        <w:rPr>
          <w:rFonts w:asciiTheme="minorHAnsi" w:hAnsiTheme="minorHAnsi" w:cs="Times New Roman"/>
          <w:sz w:val="20"/>
          <w:szCs w:val="20"/>
        </w:rPr>
        <w:t>Busdeker</w:t>
      </w:r>
      <w:proofErr w:type="spellEnd"/>
      <w:r w:rsidR="00E364D5" w:rsidRPr="00B91964">
        <w:rPr>
          <w:rFonts w:asciiTheme="minorHAnsi" w:hAnsiTheme="minorHAnsi" w:cs="Times New Roman"/>
          <w:sz w:val="20"/>
          <w:szCs w:val="20"/>
        </w:rPr>
        <w:t>, Leslie Wyse</w:t>
      </w:r>
    </w:p>
    <w:p w:rsidR="00DF45D4" w:rsidRPr="00B91964" w:rsidRDefault="00DF45D4" w:rsidP="00A26BC3">
      <w:pPr>
        <w:rPr>
          <w:rFonts w:asciiTheme="minorHAnsi" w:hAnsiTheme="minorHAnsi" w:cs="Times New Roman"/>
          <w:sz w:val="20"/>
          <w:szCs w:val="20"/>
        </w:rPr>
      </w:pPr>
      <w:r w:rsidRPr="00B91964">
        <w:rPr>
          <w:rFonts w:asciiTheme="minorHAnsi" w:hAnsiTheme="minorHAnsi" w:cs="Times New Roman"/>
          <w:b/>
          <w:sz w:val="20"/>
          <w:szCs w:val="20"/>
        </w:rPr>
        <w:t xml:space="preserve">Library Staff Present: </w:t>
      </w:r>
      <w:r w:rsidR="001F62B8" w:rsidRPr="00B91964">
        <w:rPr>
          <w:rFonts w:asciiTheme="minorHAnsi" w:hAnsiTheme="minorHAnsi" w:cs="Times New Roman"/>
          <w:b/>
          <w:sz w:val="20"/>
          <w:szCs w:val="20"/>
        </w:rPr>
        <w:t xml:space="preserve"> </w:t>
      </w:r>
      <w:r w:rsidRPr="00B91964">
        <w:rPr>
          <w:rFonts w:asciiTheme="minorHAnsi" w:hAnsiTheme="minorHAnsi" w:cs="Times New Roman"/>
          <w:sz w:val="20"/>
          <w:szCs w:val="20"/>
        </w:rPr>
        <w:t>Jennifer</w:t>
      </w:r>
      <w:r w:rsidR="0061579C" w:rsidRPr="00B91964">
        <w:rPr>
          <w:rFonts w:asciiTheme="minorHAnsi" w:hAnsiTheme="minorHAnsi" w:cs="Times New Roman"/>
          <w:sz w:val="20"/>
          <w:szCs w:val="20"/>
        </w:rPr>
        <w:t xml:space="preserve"> Fording (Director), Ariel </w:t>
      </w:r>
      <w:proofErr w:type="spellStart"/>
      <w:r w:rsidR="0061579C" w:rsidRPr="00B91964">
        <w:rPr>
          <w:rFonts w:asciiTheme="minorHAnsi" w:hAnsiTheme="minorHAnsi" w:cs="Times New Roman"/>
          <w:sz w:val="20"/>
          <w:szCs w:val="20"/>
        </w:rPr>
        <w:t>Gresh</w:t>
      </w:r>
      <w:proofErr w:type="spellEnd"/>
      <w:r w:rsidRPr="00B91964">
        <w:rPr>
          <w:rFonts w:asciiTheme="minorHAnsi" w:hAnsiTheme="minorHAnsi" w:cs="Times New Roman"/>
          <w:sz w:val="20"/>
          <w:szCs w:val="20"/>
        </w:rPr>
        <w:t xml:space="preserve"> (Branch Ma</w:t>
      </w:r>
      <w:r w:rsidR="0061579C" w:rsidRPr="00B91964">
        <w:rPr>
          <w:rFonts w:asciiTheme="minorHAnsi" w:hAnsiTheme="minorHAnsi" w:cs="Times New Roman"/>
          <w:sz w:val="20"/>
          <w:szCs w:val="20"/>
        </w:rPr>
        <w:t>nager</w:t>
      </w:r>
      <w:r w:rsidRPr="00B91964">
        <w:rPr>
          <w:rFonts w:asciiTheme="minorHAnsi" w:hAnsiTheme="minorHAnsi" w:cs="Times New Roman"/>
          <w:sz w:val="20"/>
          <w:szCs w:val="20"/>
        </w:rPr>
        <w:t>), Brianne Markley (Fiscal Officer</w:t>
      </w:r>
      <w:r w:rsidR="00DB7887" w:rsidRPr="00B91964">
        <w:rPr>
          <w:rFonts w:asciiTheme="minorHAnsi" w:hAnsiTheme="minorHAnsi" w:cs="Times New Roman"/>
          <w:sz w:val="20"/>
          <w:szCs w:val="20"/>
        </w:rPr>
        <w:t>)</w:t>
      </w:r>
    </w:p>
    <w:p w:rsidR="00DB7887" w:rsidRPr="00B91964" w:rsidRDefault="001F62B8" w:rsidP="00DB7887">
      <w:pPr>
        <w:tabs>
          <w:tab w:val="left" w:pos="5055"/>
        </w:tabs>
        <w:rPr>
          <w:rFonts w:asciiTheme="minorHAnsi" w:hAnsiTheme="minorHAnsi" w:cs="Times New Roman"/>
          <w:sz w:val="20"/>
          <w:szCs w:val="20"/>
        </w:rPr>
      </w:pPr>
      <w:r w:rsidRPr="00B91964">
        <w:rPr>
          <w:rFonts w:asciiTheme="minorHAnsi" w:hAnsiTheme="minorHAnsi" w:cs="Times New Roman"/>
          <w:b/>
          <w:sz w:val="20"/>
          <w:szCs w:val="20"/>
        </w:rPr>
        <w:t xml:space="preserve">Absent:  </w:t>
      </w:r>
      <w:r w:rsidRPr="00B91964">
        <w:rPr>
          <w:rFonts w:asciiTheme="minorHAnsi" w:hAnsiTheme="minorHAnsi" w:cs="Times New Roman"/>
          <w:sz w:val="20"/>
          <w:szCs w:val="20"/>
        </w:rPr>
        <w:t xml:space="preserve">David </w:t>
      </w:r>
      <w:proofErr w:type="spellStart"/>
      <w:r w:rsidRPr="00B91964">
        <w:rPr>
          <w:rFonts w:asciiTheme="minorHAnsi" w:hAnsiTheme="minorHAnsi" w:cs="Times New Roman"/>
          <w:sz w:val="20"/>
          <w:szCs w:val="20"/>
        </w:rPr>
        <w:t>Selhorst</w:t>
      </w:r>
      <w:proofErr w:type="spellEnd"/>
      <w:r w:rsidRPr="00B91964">
        <w:rPr>
          <w:rFonts w:asciiTheme="minorHAnsi" w:hAnsiTheme="minorHAnsi" w:cs="Times New Roman"/>
          <w:sz w:val="20"/>
          <w:szCs w:val="20"/>
        </w:rPr>
        <w:t xml:space="preserve"> (President), Judy Zimmerman (Vice-President), Linda </w:t>
      </w:r>
      <w:proofErr w:type="spellStart"/>
      <w:r w:rsidRPr="00B91964">
        <w:rPr>
          <w:rFonts w:asciiTheme="minorHAnsi" w:hAnsiTheme="minorHAnsi" w:cs="Times New Roman"/>
          <w:sz w:val="20"/>
          <w:szCs w:val="20"/>
        </w:rPr>
        <w:t>Bringman</w:t>
      </w:r>
      <w:proofErr w:type="spellEnd"/>
    </w:p>
    <w:p w:rsidR="001F62B8" w:rsidRPr="00B91964" w:rsidRDefault="001F62B8" w:rsidP="00DB7887">
      <w:pPr>
        <w:tabs>
          <w:tab w:val="left" w:pos="5055"/>
        </w:tabs>
        <w:rPr>
          <w:rFonts w:asciiTheme="minorHAnsi" w:hAnsiTheme="minorHAnsi" w:cs="Times New Roman"/>
          <w:b/>
          <w:sz w:val="20"/>
          <w:szCs w:val="20"/>
        </w:rPr>
      </w:pPr>
    </w:p>
    <w:p w:rsidR="006C27B7" w:rsidRPr="00B91964" w:rsidRDefault="00DF45D4" w:rsidP="00F51285">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r w:rsidRPr="00B91964">
        <w:rPr>
          <w:rFonts w:asciiTheme="minorHAnsi" w:hAnsiTheme="minorHAnsi" w:cs="Times New Roman"/>
          <w:b/>
          <w:sz w:val="20"/>
          <w:szCs w:val="20"/>
        </w:rPr>
        <w:t xml:space="preserve">CALL TO ORDER:  </w:t>
      </w:r>
      <w:r w:rsidR="001F62B8" w:rsidRPr="00B91964">
        <w:rPr>
          <w:rFonts w:asciiTheme="minorHAnsi" w:hAnsiTheme="minorHAnsi" w:cs="Times New Roman"/>
          <w:sz w:val="20"/>
          <w:szCs w:val="20"/>
        </w:rPr>
        <w:t>Board Member</w:t>
      </w:r>
      <w:r w:rsidRPr="00B91964">
        <w:rPr>
          <w:rFonts w:asciiTheme="minorHAnsi" w:hAnsiTheme="minorHAnsi" w:cs="Times New Roman"/>
          <w:sz w:val="20"/>
          <w:szCs w:val="20"/>
        </w:rPr>
        <w:t xml:space="preserve"> </w:t>
      </w:r>
      <w:r w:rsidR="001F62B8" w:rsidRPr="00B91964">
        <w:rPr>
          <w:rFonts w:asciiTheme="minorHAnsi" w:hAnsiTheme="minorHAnsi" w:cs="Times New Roman"/>
          <w:sz w:val="20"/>
          <w:szCs w:val="20"/>
        </w:rPr>
        <w:t xml:space="preserve">Mr. </w:t>
      </w:r>
      <w:proofErr w:type="spellStart"/>
      <w:r w:rsidR="001F62B8" w:rsidRPr="00B91964">
        <w:rPr>
          <w:rFonts w:asciiTheme="minorHAnsi" w:hAnsiTheme="minorHAnsi" w:cs="Times New Roman"/>
          <w:sz w:val="20"/>
          <w:szCs w:val="20"/>
        </w:rPr>
        <w:t>Busdeker</w:t>
      </w:r>
      <w:proofErr w:type="spellEnd"/>
      <w:r w:rsidRPr="00B91964">
        <w:rPr>
          <w:rFonts w:asciiTheme="minorHAnsi" w:hAnsiTheme="minorHAnsi" w:cs="Times New Roman"/>
          <w:sz w:val="20"/>
          <w:szCs w:val="20"/>
        </w:rPr>
        <w:t xml:space="preserve"> called the meeting to order at 7:</w:t>
      </w:r>
      <w:r w:rsidR="001F62B8" w:rsidRPr="00B91964">
        <w:rPr>
          <w:rFonts w:asciiTheme="minorHAnsi" w:hAnsiTheme="minorHAnsi" w:cs="Times New Roman"/>
          <w:sz w:val="20"/>
          <w:szCs w:val="20"/>
        </w:rPr>
        <w:t>10</w:t>
      </w:r>
      <w:r w:rsidR="00446E41" w:rsidRPr="00B91964">
        <w:rPr>
          <w:rFonts w:asciiTheme="minorHAnsi" w:hAnsiTheme="minorHAnsi" w:cs="Times New Roman"/>
          <w:sz w:val="20"/>
          <w:szCs w:val="20"/>
        </w:rPr>
        <w:t xml:space="preserve"> </w:t>
      </w:r>
      <w:r w:rsidRPr="00B91964">
        <w:rPr>
          <w:rFonts w:asciiTheme="minorHAnsi" w:hAnsiTheme="minorHAnsi" w:cs="Times New Roman"/>
          <w:sz w:val="20"/>
          <w:szCs w:val="20"/>
        </w:rPr>
        <w:t xml:space="preserve">p.m. </w:t>
      </w:r>
      <w:r w:rsidR="001F62B8" w:rsidRPr="00B91964">
        <w:rPr>
          <w:rFonts w:asciiTheme="minorHAnsi" w:hAnsiTheme="minorHAnsi" w:cs="Times New Roman"/>
          <w:sz w:val="20"/>
          <w:szCs w:val="20"/>
        </w:rPr>
        <w:t>at the Elmore facility.</w:t>
      </w:r>
    </w:p>
    <w:p w:rsidR="00FC1E2E" w:rsidRPr="00B91964" w:rsidRDefault="00FC1E2E" w:rsidP="009C7A49">
      <w:pPr>
        <w:pStyle w:val="Normal1"/>
        <w:widowControl w:val="0"/>
        <w:rPr>
          <w:rFonts w:asciiTheme="minorHAnsi" w:hAnsiTheme="minorHAnsi" w:cs="Times New Roman"/>
          <w:sz w:val="20"/>
          <w:szCs w:val="20"/>
        </w:rPr>
      </w:pPr>
    </w:p>
    <w:p w:rsidR="00893D8C" w:rsidRPr="00B91964" w:rsidRDefault="00DF45D4" w:rsidP="00F51285">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r w:rsidRPr="00B91964">
        <w:rPr>
          <w:rFonts w:asciiTheme="minorHAnsi" w:hAnsiTheme="minorHAnsi" w:cs="Times New Roman"/>
          <w:b/>
          <w:sz w:val="20"/>
          <w:szCs w:val="20"/>
        </w:rPr>
        <w:t xml:space="preserve">SECRETARY’S REPORT:  </w:t>
      </w:r>
      <w:r w:rsidR="001F62B8" w:rsidRPr="00B91964">
        <w:rPr>
          <w:rFonts w:asciiTheme="minorHAnsi" w:hAnsiTheme="minorHAnsi" w:cs="Times New Roman"/>
          <w:sz w:val="20"/>
          <w:szCs w:val="20"/>
        </w:rPr>
        <w:t>The September 13, 2021</w:t>
      </w:r>
      <w:r w:rsidRPr="00B91964">
        <w:rPr>
          <w:rFonts w:asciiTheme="minorHAnsi" w:hAnsiTheme="minorHAnsi" w:cs="Times New Roman"/>
          <w:sz w:val="20"/>
          <w:szCs w:val="20"/>
        </w:rPr>
        <w:t xml:space="preserve"> minutes were unanimously </w:t>
      </w:r>
      <w:r w:rsidR="00893D8C" w:rsidRPr="00B91964">
        <w:rPr>
          <w:rFonts w:asciiTheme="minorHAnsi" w:hAnsiTheme="minorHAnsi" w:cs="Times New Roman"/>
          <w:sz w:val="20"/>
          <w:szCs w:val="20"/>
        </w:rPr>
        <w:t xml:space="preserve">  </w:t>
      </w:r>
    </w:p>
    <w:p w:rsidR="00DF45D4" w:rsidRPr="00B91964" w:rsidRDefault="00893D8C" w:rsidP="00893D8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r w:rsidRPr="00B91964">
        <w:rPr>
          <w:rFonts w:asciiTheme="minorHAnsi" w:hAnsiTheme="minorHAnsi" w:cs="Times New Roman"/>
          <w:sz w:val="20"/>
          <w:szCs w:val="20"/>
        </w:rPr>
        <w:t xml:space="preserve">      </w:t>
      </w:r>
      <w:r w:rsidR="0061579C" w:rsidRPr="00B91964">
        <w:rPr>
          <w:rFonts w:asciiTheme="minorHAnsi" w:hAnsiTheme="minorHAnsi" w:cs="Times New Roman"/>
          <w:sz w:val="20"/>
          <w:szCs w:val="20"/>
        </w:rPr>
        <w:t xml:space="preserve"> </w:t>
      </w:r>
      <w:proofErr w:type="gramStart"/>
      <w:r w:rsidR="00DF45D4" w:rsidRPr="00B91964">
        <w:rPr>
          <w:rFonts w:asciiTheme="minorHAnsi" w:hAnsiTheme="minorHAnsi" w:cs="Times New Roman"/>
          <w:sz w:val="20"/>
          <w:szCs w:val="20"/>
        </w:rPr>
        <w:t>approved</w:t>
      </w:r>
      <w:proofErr w:type="gramEnd"/>
      <w:r w:rsidR="00DF45D4" w:rsidRPr="00B91964">
        <w:rPr>
          <w:rFonts w:asciiTheme="minorHAnsi" w:hAnsiTheme="minorHAnsi" w:cs="Times New Roman"/>
          <w:sz w:val="20"/>
          <w:szCs w:val="20"/>
        </w:rPr>
        <w:t xml:space="preserve"> </w:t>
      </w:r>
      <w:r w:rsidR="00446E41" w:rsidRPr="00B91964">
        <w:rPr>
          <w:rFonts w:asciiTheme="minorHAnsi" w:hAnsiTheme="minorHAnsi" w:cs="Times New Roman"/>
          <w:sz w:val="20"/>
          <w:szCs w:val="20"/>
        </w:rPr>
        <w:t xml:space="preserve">as </w:t>
      </w:r>
      <w:r w:rsidR="006C27B7" w:rsidRPr="00B91964">
        <w:rPr>
          <w:rFonts w:asciiTheme="minorHAnsi" w:hAnsiTheme="minorHAnsi" w:cs="Times New Roman"/>
          <w:sz w:val="20"/>
          <w:szCs w:val="20"/>
        </w:rPr>
        <w:t>presented</w:t>
      </w:r>
      <w:r w:rsidR="00446E41" w:rsidRPr="00B91964">
        <w:rPr>
          <w:rFonts w:asciiTheme="minorHAnsi" w:hAnsiTheme="minorHAnsi" w:cs="Times New Roman"/>
          <w:sz w:val="20"/>
          <w:szCs w:val="20"/>
        </w:rPr>
        <w:t>.  C</w:t>
      </w:r>
      <w:r w:rsidR="0003311C" w:rsidRPr="00B91964">
        <w:rPr>
          <w:rFonts w:asciiTheme="minorHAnsi" w:hAnsiTheme="minorHAnsi" w:cs="Times New Roman"/>
          <w:sz w:val="20"/>
          <w:szCs w:val="20"/>
        </w:rPr>
        <w:t>o</w:t>
      </w:r>
      <w:r w:rsidR="00DF45D4" w:rsidRPr="00B91964">
        <w:rPr>
          <w:rFonts w:asciiTheme="minorHAnsi" w:hAnsiTheme="minorHAnsi" w:cs="Times New Roman"/>
          <w:sz w:val="20"/>
          <w:szCs w:val="20"/>
        </w:rPr>
        <w:t>pies for archiving will be prepared by</w:t>
      </w:r>
      <w:r w:rsidR="006C27B7" w:rsidRPr="00B91964">
        <w:rPr>
          <w:rFonts w:asciiTheme="minorHAnsi" w:hAnsiTheme="minorHAnsi" w:cs="Times New Roman"/>
          <w:sz w:val="20"/>
          <w:szCs w:val="20"/>
        </w:rPr>
        <w:t xml:space="preserve"> </w:t>
      </w:r>
      <w:r w:rsidR="00DF45D4" w:rsidRPr="00B91964">
        <w:rPr>
          <w:rFonts w:asciiTheme="minorHAnsi" w:hAnsiTheme="minorHAnsi" w:cs="Times New Roman"/>
          <w:sz w:val="20"/>
          <w:szCs w:val="20"/>
        </w:rPr>
        <w:t>Ms. Farrell.</w:t>
      </w:r>
    </w:p>
    <w:p w:rsidR="00DF45D4" w:rsidRPr="00B91964" w:rsidRDefault="00DF45D4" w:rsidP="00DF45D4">
      <w:pPr>
        <w:rPr>
          <w:rFonts w:asciiTheme="minorHAnsi" w:hAnsiTheme="minorHAnsi" w:cs="Times New Roman"/>
          <w:b/>
          <w:sz w:val="20"/>
          <w:szCs w:val="20"/>
        </w:rPr>
      </w:pPr>
    </w:p>
    <w:p w:rsidR="00DF45D4" w:rsidRPr="00B91964" w:rsidRDefault="009C7A49" w:rsidP="00FC1E2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r w:rsidRPr="00B91964">
        <w:rPr>
          <w:rFonts w:asciiTheme="minorHAnsi" w:hAnsiTheme="minorHAnsi" w:cs="Times New Roman"/>
          <w:b/>
          <w:sz w:val="20"/>
          <w:szCs w:val="20"/>
        </w:rPr>
        <w:t>3</w:t>
      </w:r>
      <w:r w:rsidR="00FC1E2E" w:rsidRPr="00B91964">
        <w:rPr>
          <w:rFonts w:asciiTheme="minorHAnsi" w:hAnsiTheme="minorHAnsi" w:cs="Times New Roman"/>
          <w:b/>
          <w:sz w:val="20"/>
          <w:szCs w:val="20"/>
        </w:rPr>
        <w:t xml:space="preserve">.  </w:t>
      </w:r>
      <w:r w:rsidR="00DF45D4" w:rsidRPr="00B91964">
        <w:rPr>
          <w:rFonts w:asciiTheme="minorHAnsi" w:hAnsiTheme="minorHAnsi" w:cs="Times New Roman"/>
          <w:b/>
          <w:sz w:val="20"/>
          <w:szCs w:val="20"/>
        </w:rPr>
        <w:t>FISCAL OFFICER’S REPORT:</w:t>
      </w:r>
    </w:p>
    <w:p w:rsidR="0061579C" w:rsidRPr="00B91964" w:rsidRDefault="0061579C" w:rsidP="00F51285">
      <w:pPr>
        <w:pStyle w:val="Normal1"/>
        <w:widowControl w:val="0"/>
        <w:numPr>
          <w:ilvl w:val="0"/>
          <w:numId w:val="6"/>
        </w:numPr>
        <w:contextualSpacing/>
        <w:rPr>
          <w:rFonts w:asciiTheme="minorHAnsi" w:hAnsiTheme="minorHAnsi"/>
          <w:b/>
          <w:sz w:val="20"/>
          <w:szCs w:val="20"/>
        </w:rPr>
      </w:pPr>
      <w:r w:rsidRPr="00B91964">
        <w:rPr>
          <w:rFonts w:asciiTheme="minorHAnsi" w:hAnsiTheme="minorHAnsi"/>
          <w:sz w:val="20"/>
          <w:szCs w:val="20"/>
        </w:rPr>
        <w:t xml:space="preserve">Mrs. Markley presented the </w:t>
      </w:r>
      <w:r w:rsidR="003C194B" w:rsidRPr="00B91964">
        <w:rPr>
          <w:rFonts w:asciiTheme="minorHAnsi" w:hAnsiTheme="minorHAnsi"/>
          <w:sz w:val="20"/>
          <w:szCs w:val="20"/>
        </w:rPr>
        <w:t>September</w:t>
      </w:r>
      <w:r w:rsidRPr="00B91964">
        <w:rPr>
          <w:rFonts w:asciiTheme="minorHAnsi" w:hAnsiTheme="minorHAnsi"/>
          <w:sz w:val="20"/>
          <w:szCs w:val="20"/>
        </w:rPr>
        <w:t xml:space="preserve"> financial statements and reports.  The Bank Reconciliation showed all figures balancing for the month with no outsta</w:t>
      </w:r>
      <w:r w:rsidR="00894A05" w:rsidRPr="00B91964">
        <w:rPr>
          <w:rFonts w:asciiTheme="minorHAnsi" w:hAnsiTheme="minorHAnsi"/>
          <w:sz w:val="20"/>
          <w:szCs w:val="20"/>
        </w:rPr>
        <w:t xml:space="preserve">nding receipts or adjustments.  </w:t>
      </w:r>
      <w:r w:rsidRPr="00B91964">
        <w:rPr>
          <w:rFonts w:asciiTheme="minorHAnsi" w:hAnsiTheme="minorHAnsi"/>
          <w:sz w:val="20"/>
          <w:szCs w:val="20"/>
        </w:rPr>
        <w:t>The Appropriation Status, Fund Status, Revenue Status, and Wage Earnings all looked to be in good standing with no issues to address.</w:t>
      </w:r>
      <w:r w:rsidR="00894A05" w:rsidRPr="00B91964">
        <w:rPr>
          <w:rFonts w:asciiTheme="minorHAnsi" w:hAnsiTheme="minorHAnsi"/>
          <w:b/>
          <w:sz w:val="20"/>
          <w:szCs w:val="20"/>
        </w:rPr>
        <w:t xml:space="preserve">  </w:t>
      </w:r>
      <w:r w:rsidRPr="00B91964">
        <w:rPr>
          <w:rFonts w:asciiTheme="minorHAnsi" w:hAnsiTheme="minorHAnsi"/>
          <w:sz w:val="20"/>
          <w:szCs w:val="20"/>
        </w:rPr>
        <w:t>(See attached documentation included in Secretary’s records.)</w:t>
      </w:r>
    </w:p>
    <w:p w:rsidR="0061579C" w:rsidRPr="00B91964" w:rsidRDefault="00894A05" w:rsidP="0061579C">
      <w:pPr>
        <w:pStyle w:val="Normal1"/>
        <w:widowControl w:val="0"/>
        <w:contextualSpacing/>
        <w:rPr>
          <w:rFonts w:asciiTheme="minorHAnsi" w:hAnsiTheme="minorHAnsi"/>
          <w:sz w:val="20"/>
          <w:szCs w:val="20"/>
        </w:rPr>
      </w:pPr>
      <w:r w:rsidRPr="00B91964">
        <w:rPr>
          <w:rFonts w:asciiTheme="minorHAnsi" w:hAnsiTheme="minorHAnsi"/>
          <w:b/>
          <w:sz w:val="20"/>
          <w:szCs w:val="20"/>
        </w:rPr>
        <w:t>Resolution 2021-51</w:t>
      </w:r>
      <w:r w:rsidR="0061579C" w:rsidRPr="00B91964">
        <w:rPr>
          <w:rFonts w:asciiTheme="minorHAnsi" w:hAnsiTheme="minorHAnsi"/>
          <w:b/>
          <w:sz w:val="20"/>
          <w:szCs w:val="20"/>
        </w:rPr>
        <w:t xml:space="preserve">.  Be it resolved to accept the Fiscal Officer </w:t>
      </w:r>
      <w:r w:rsidR="003C194B" w:rsidRPr="00B91964">
        <w:rPr>
          <w:rFonts w:asciiTheme="minorHAnsi" w:hAnsiTheme="minorHAnsi"/>
          <w:b/>
          <w:sz w:val="20"/>
          <w:szCs w:val="20"/>
        </w:rPr>
        <w:t>September</w:t>
      </w:r>
      <w:r w:rsidR="0061579C" w:rsidRPr="00B91964">
        <w:rPr>
          <w:rFonts w:asciiTheme="minorHAnsi" w:hAnsiTheme="minorHAnsi"/>
          <w:b/>
          <w:sz w:val="20"/>
          <w:szCs w:val="20"/>
        </w:rPr>
        <w:t xml:space="preserve"> </w:t>
      </w:r>
      <w:r w:rsidRPr="00B91964">
        <w:rPr>
          <w:rFonts w:asciiTheme="minorHAnsi" w:hAnsiTheme="minorHAnsi"/>
          <w:b/>
          <w:sz w:val="20"/>
          <w:szCs w:val="20"/>
        </w:rPr>
        <w:t>2021</w:t>
      </w:r>
      <w:r w:rsidR="00257BBA" w:rsidRPr="00B91964">
        <w:rPr>
          <w:rFonts w:asciiTheme="minorHAnsi" w:hAnsiTheme="minorHAnsi"/>
          <w:b/>
          <w:sz w:val="20"/>
          <w:szCs w:val="20"/>
        </w:rPr>
        <w:t xml:space="preserve"> </w:t>
      </w:r>
      <w:r w:rsidR="0061579C" w:rsidRPr="00B91964">
        <w:rPr>
          <w:rFonts w:asciiTheme="minorHAnsi" w:hAnsiTheme="minorHAnsi"/>
          <w:b/>
          <w:sz w:val="20"/>
          <w:szCs w:val="20"/>
        </w:rPr>
        <w:t>Report as presented.</w:t>
      </w:r>
      <w:r w:rsidR="0061579C" w:rsidRPr="00B91964">
        <w:rPr>
          <w:rFonts w:asciiTheme="minorHAnsi" w:hAnsiTheme="minorHAnsi"/>
          <w:sz w:val="20"/>
          <w:szCs w:val="20"/>
        </w:rPr>
        <w:t xml:space="preserve">  </w:t>
      </w:r>
    </w:p>
    <w:p w:rsidR="0061579C" w:rsidRPr="00B91964" w:rsidRDefault="00894A05" w:rsidP="0061579C">
      <w:pPr>
        <w:pStyle w:val="Normal1"/>
        <w:widowControl w:val="0"/>
        <w:contextualSpacing/>
        <w:rPr>
          <w:rFonts w:asciiTheme="minorHAnsi" w:hAnsiTheme="minorHAnsi"/>
          <w:sz w:val="20"/>
          <w:szCs w:val="20"/>
        </w:rPr>
      </w:pPr>
      <w:r w:rsidRPr="00B91964">
        <w:rPr>
          <w:rFonts w:asciiTheme="minorHAnsi" w:hAnsiTheme="minorHAnsi"/>
          <w:sz w:val="20"/>
          <w:szCs w:val="20"/>
        </w:rPr>
        <w:t>Motion made by Mr. Weis</w:t>
      </w:r>
      <w:r w:rsidR="00257BBA" w:rsidRPr="00B91964">
        <w:rPr>
          <w:rFonts w:asciiTheme="minorHAnsi" w:hAnsiTheme="minorHAnsi"/>
          <w:sz w:val="20"/>
          <w:szCs w:val="20"/>
        </w:rPr>
        <w:t>, motion seconded by Ms. Farrell</w:t>
      </w:r>
      <w:r w:rsidR="0061579C" w:rsidRPr="00B91964">
        <w:rPr>
          <w:rFonts w:asciiTheme="minorHAnsi" w:hAnsiTheme="minorHAnsi"/>
          <w:sz w:val="20"/>
          <w:szCs w:val="20"/>
        </w:rPr>
        <w:t xml:space="preserve">.  </w:t>
      </w:r>
    </w:p>
    <w:p w:rsidR="0061579C" w:rsidRPr="00B91964" w:rsidRDefault="0061579C" w:rsidP="0061579C">
      <w:pPr>
        <w:pStyle w:val="Normal1"/>
        <w:widowControl w:val="0"/>
        <w:contextualSpacing/>
        <w:rPr>
          <w:rFonts w:asciiTheme="minorHAnsi" w:hAnsiTheme="minorHAnsi"/>
          <w:sz w:val="20"/>
          <w:szCs w:val="20"/>
        </w:rPr>
      </w:pPr>
      <w:r w:rsidRPr="00B91964">
        <w:rPr>
          <w:rFonts w:asciiTheme="minorHAnsi" w:hAnsiTheme="minorHAnsi"/>
          <w:sz w:val="20"/>
          <w:szCs w:val="20"/>
        </w:rPr>
        <w:t xml:space="preserve">Motion carried by unanimous voice vote.  </w:t>
      </w:r>
    </w:p>
    <w:p w:rsidR="00DF45D4" w:rsidRPr="00B91964" w:rsidRDefault="00DF45D4" w:rsidP="00DF45D4">
      <w:pPr>
        <w:rPr>
          <w:rFonts w:asciiTheme="minorHAnsi" w:hAnsiTheme="minorHAnsi" w:cs="Times New Roman"/>
          <w:sz w:val="20"/>
          <w:szCs w:val="20"/>
        </w:rPr>
      </w:pPr>
    </w:p>
    <w:p w:rsidR="00065EA8" w:rsidRPr="00B91964" w:rsidRDefault="00065EA8" w:rsidP="00F51285">
      <w:pPr>
        <w:pStyle w:val="Normal1"/>
        <w:widowControl w:val="0"/>
        <w:numPr>
          <w:ilvl w:val="0"/>
          <w:numId w:val="1"/>
        </w:numPr>
        <w:contextualSpacing/>
        <w:rPr>
          <w:rFonts w:asciiTheme="minorHAnsi" w:hAnsiTheme="minorHAnsi"/>
          <w:b/>
          <w:sz w:val="20"/>
          <w:szCs w:val="20"/>
        </w:rPr>
      </w:pPr>
      <w:r w:rsidRPr="00B91964">
        <w:rPr>
          <w:rFonts w:asciiTheme="minorHAnsi" w:hAnsiTheme="minorHAnsi"/>
          <w:b/>
          <w:sz w:val="20"/>
          <w:szCs w:val="20"/>
        </w:rPr>
        <w:t xml:space="preserve">Proposed Budget Changes -   </w:t>
      </w:r>
      <w:r w:rsidRPr="00B91964">
        <w:rPr>
          <w:rFonts w:asciiTheme="minorHAnsi" w:hAnsiTheme="minorHAnsi"/>
          <w:sz w:val="20"/>
          <w:szCs w:val="20"/>
        </w:rPr>
        <w:t xml:space="preserve">Mrs. Markley would like to propose the following </w:t>
      </w:r>
      <w:r w:rsidR="00894A05" w:rsidRPr="00B91964">
        <w:rPr>
          <w:rFonts w:asciiTheme="minorHAnsi" w:hAnsiTheme="minorHAnsi"/>
          <w:sz w:val="20"/>
          <w:szCs w:val="20"/>
        </w:rPr>
        <w:t>2021</w:t>
      </w:r>
      <w:r w:rsidR="008E4AA0" w:rsidRPr="00B91964">
        <w:rPr>
          <w:rFonts w:asciiTheme="minorHAnsi" w:hAnsiTheme="minorHAnsi"/>
          <w:sz w:val="20"/>
          <w:szCs w:val="20"/>
        </w:rPr>
        <w:t xml:space="preserve"> Budget changes</w:t>
      </w:r>
      <w:r w:rsidR="00D57541" w:rsidRPr="00B91964">
        <w:rPr>
          <w:rFonts w:asciiTheme="minorHAnsi" w:hAnsiTheme="minorHAnsi"/>
          <w:sz w:val="20"/>
          <w:szCs w:val="20"/>
        </w:rPr>
        <w:t xml:space="preserve"> </w:t>
      </w:r>
      <w:r w:rsidR="003C194B" w:rsidRPr="00B91964">
        <w:rPr>
          <w:rFonts w:asciiTheme="minorHAnsi" w:hAnsiTheme="minorHAnsi"/>
          <w:sz w:val="20"/>
          <w:szCs w:val="20"/>
        </w:rPr>
        <w:t xml:space="preserve">in regards to </w:t>
      </w:r>
      <w:r w:rsidR="00894A05" w:rsidRPr="00B91964">
        <w:rPr>
          <w:rFonts w:asciiTheme="minorHAnsi" w:hAnsiTheme="minorHAnsi"/>
          <w:sz w:val="20"/>
          <w:szCs w:val="20"/>
        </w:rPr>
        <w:t>Appropriations</w:t>
      </w:r>
      <w:r w:rsidR="003C194B" w:rsidRPr="00B91964">
        <w:rPr>
          <w:rFonts w:asciiTheme="minorHAnsi" w:hAnsiTheme="minorHAnsi"/>
          <w:sz w:val="20"/>
          <w:szCs w:val="20"/>
        </w:rPr>
        <w:t xml:space="preserve"> </w:t>
      </w:r>
      <w:r w:rsidR="00257BBA" w:rsidRPr="00B91964">
        <w:rPr>
          <w:rFonts w:asciiTheme="minorHAnsi" w:hAnsiTheme="minorHAnsi"/>
          <w:sz w:val="20"/>
          <w:szCs w:val="20"/>
        </w:rPr>
        <w:t xml:space="preserve">in </w:t>
      </w:r>
      <w:r w:rsidR="003C194B" w:rsidRPr="00B91964">
        <w:rPr>
          <w:rFonts w:asciiTheme="minorHAnsi" w:hAnsiTheme="minorHAnsi"/>
          <w:sz w:val="20"/>
          <w:szCs w:val="20"/>
        </w:rPr>
        <w:t>Fund</w:t>
      </w:r>
      <w:r w:rsidR="00894A05" w:rsidRPr="00B91964">
        <w:rPr>
          <w:rFonts w:asciiTheme="minorHAnsi" w:hAnsiTheme="minorHAnsi"/>
          <w:sz w:val="20"/>
          <w:szCs w:val="20"/>
        </w:rPr>
        <w:t xml:space="preserve"> 1001 (General Fund</w:t>
      </w:r>
      <w:r w:rsidR="00257BBA" w:rsidRPr="00B91964">
        <w:rPr>
          <w:rFonts w:asciiTheme="minorHAnsi" w:hAnsiTheme="minorHAnsi"/>
          <w:sz w:val="20"/>
          <w:szCs w:val="20"/>
        </w:rPr>
        <w:t>)</w:t>
      </w:r>
      <w:r w:rsidRPr="00B91964">
        <w:rPr>
          <w:rFonts w:asciiTheme="minorHAnsi" w:hAnsiTheme="minorHAnsi"/>
          <w:sz w:val="20"/>
          <w:szCs w:val="20"/>
        </w:rPr>
        <w:t>:</w:t>
      </w:r>
    </w:p>
    <w:p w:rsidR="00B91964" w:rsidRPr="00B91964" w:rsidRDefault="00894A05" w:rsidP="00F51285">
      <w:pPr>
        <w:pStyle w:val="Normal1"/>
        <w:widowControl w:val="0"/>
        <w:numPr>
          <w:ilvl w:val="0"/>
          <w:numId w:val="2"/>
        </w:numPr>
        <w:contextualSpacing/>
        <w:rPr>
          <w:rFonts w:asciiTheme="minorHAnsi" w:hAnsiTheme="minorHAnsi"/>
          <w:b/>
          <w:sz w:val="20"/>
          <w:szCs w:val="20"/>
        </w:rPr>
      </w:pPr>
      <w:r w:rsidRPr="00B91964">
        <w:rPr>
          <w:rFonts w:asciiTheme="minorHAnsi" w:hAnsiTheme="minorHAnsi"/>
          <w:sz w:val="20"/>
          <w:szCs w:val="20"/>
        </w:rPr>
        <w:t>1001-120</w:t>
      </w:r>
      <w:r w:rsidR="00257BBA" w:rsidRPr="00B91964">
        <w:rPr>
          <w:rFonts w:asciiTheme="minorHAnsi" w:hAnsiTheme="minorHAnsi"/>
          <w:sz w:val="20"/>
          <w:szCs w:val="20"/>
        </w:rPr>
        <w:t>-</w:t>
      </w:r>
      <w:r w:rsidRPr="00B91964">
        <w:rPr>
          <w:rFonts w:asciiTheme="minorHAnsi" w:hAnsiTheme="minorHAnsi"/>
          <w:sz w:val="20"/>
          <w:szCs w:val="20"/>
        </w:rPr>
        <w:t>411-</w:t>
      </w:r>
      <w:r w:rsidR="00257BBA" w:rsidRPr="00B91964">
        <w:rPr>
          <w:rFonts w:asciiTheme="minorHAnsi" w:hAnsiTheme="minorHAnsi"/>
          <w:sz w:val="20"/>
          <w:szCs w:val="20"/>
        </w:rPr>
        <w:t xml:space="preserve">0000 </w:t>
      </w:r>
      <w:r w:rsidRPr="00B91964">
        <w:rPr>
          <w:rFonts w:asciiTheme="minorHAnsi" w:hAnsiTheme="minorHAnsi"/>
          <w:sz w:val="20"/>
          <w:szCs w:val="20"/>
        </w:rPr>
        <w:t>Books</w:t>
      </w:r>
      <w:r w:rsidR="00B91964" w:rsidRPr="00B91964">
        <w:rPr>
          <w:rFonts w:asciiTheme="minorHAnsi" w:hAnsiTheme="minorHAnsi"/>
          <w:sz w:val="20"/>
          <w:szCs w:val="20"/>
        </w:rPr>
        <w:t xml:space="preserve"> </w:t>
      </w:r>
      <w:r w:rsidR="003C194B" w:rsidRPr="00B91964">
        <w:rPr>
          <w:rFonts w:asciiTheme="minorHAnsi" w:hAnsiTheme="minorHAnsi"/>
          <w:sz w:val="20"/>
          <w:szCs w:val="20"/>
        </w:rPr>
        <w:t xml:space="preserve">– </w:t>
      </w:r>
      <w:r w:rsidR="00257516" w:rsidRPr="00B91964">
        <w:rPr>
          <w:rFonts w:asciiTheme="minorHAnsi" w:hAnsiTheme="minorHAnsi"/>
          <w:sz w:val="20"/>
          <w:szCs w:val="20"/>
        </w:rPr>
        <w:t>In</w:t>
      </w:r>
      <w:r w:rsidR="008E4AA0" w:rsidRPr="00B91964">
        <w:rPr>
          <w:rFonts w:asciiTheme="minorHAnsi" w:hAnsiTheme="minorHAnsi"/>
          <w:sz w:val="20"/>
          <w:szCs w:val="20"/>
        </w:rPr>
        <w:t>crease</w:t>
      </w:r>
      <w:r w:rsidR="00065EA8" w:rsidRPr="00B91964">
        <w:rPr>
          <w:rFonts w:asciiTheme="minorHAnsi" w:hAnsiTheme="minorHAnsi"/>
          <w:sz w:val="20"/>
          <w:szCs w:val="20"/>
        </w:rPr>
        <w:t xml:space="preserve"> </w:t>
      </w:r>
      <w:r w:rsidR="003C194B" w:rsidRPr="00B91964">
        <w:rPr>
          <w:rFonts w:asciiTheme="minorHAnsi" w:hAnsiTheme="minorHAnsi"/>
          <w:sz w:val="20"/>
          <w:szCs w:val="20"/>
        </w:rPr>
        <w:t>by $</w:t>
      </w:r>
      <w:r w:rsidR="00257516" w:rsidRPr="00B91964">
        <w:rPr>
          <w:rFonts w:asciiTheme="minorHAnsi" w:hAnsiTheme="minorHAnsi"/>
          <w:sz w:val="20"/>
          <w:szCs w:val="20"/>
        </w:rPr>
        <w:t>2,</w:t>
      </w:r>
      <w:r w:rsidR="00EA5BA7" w:rsidRPr="00B91964">
        <w:rPr>
          <w:rFonts w:asciiTheme="minorHAnsi" w:hAnsiTheme="minorHAnsi"/>
          <w:sz w:val="20"/>
          <w:szCs w:val="20"/>
        </w:rPr>
        <w:t>000</w:t>
      </w:r>
      <w:r w:rsidRPr="00B91964">
        <w:rPr>
          <w:rFonts w:asciiTheme="minorHAnsi" w:hAnsiTheme="minorHAnsi"/>
          <w:sz w:val="20"/>
          <w:szCs w:val="20"/>
        </w:rPr>
        <w:t xml:space="preserve"> (</w:t>
      </w:r>
      <w:r w:rsidR="00257516" w:rsidRPr="00B91964">
        <w:rPr>
          <w:rFonts w:asciiTheme="minorHAnsi" w:hAnsiTheme="minorHAnsi"/>
          <w:sz w:val="20"/>
          <w:szCs w:val="20"/>
        </w:rPr>
        <w:t>new</w:t>
      </w:r>
      <w:r w:rsidRPr="00B91964">
        <w:rPr>
          <w:rFonts w:asciiTheme="minorHAnsi" w:hAnsiTheme="minorHAnsi"/>
          <w:sz w:val="20"/>
          <w:szCs w:val="20"/>
        </w:rPr>
        <w:t xml:space="preserve"> total =</w:t>
      </w:r>
      <w:r w:rsidR="000B2F63" w:rsidRPr="00B91964">
        <w:rPr>
          <w:rFonts w:asciiTheme="minorHAnsi" w:hAnsiTheme="minorHAnsi"/>
          <w:sz w:val="20"/>
          <w:szCs w:val="20"/>
        </w:rPr>
        <w:t xml:space="preserve"> </w:t>
      </w:r>
      <w:r w:rsidR="00257516" w:rsidRPr="00B91964">
        <w:rPr>
          <w:rFonts w:asciiTheme="minorHAnsi" w:hAnsiTheme="minorHAnsi"/>
          <w:sz w:val="20"/>
          <w:szCs w:val="20"/>
        </w:rPr>
        <w:t>$</w:t>
      </w:r>
      <w:r w:rsidR="003C194B" w:rsidRPr="00B91964">
        <w:rPr>
          <w:rFonts w:asciiTheme="minorHAnsi" w:hAnsiTheme="minorHAnsi"/>
          <w:sz w:val="20"/>
          <w:szCs w:val="20"/>
        </w:rPr>
        <w:t>5</w:t>
      </w:r>
      <w:r w:rsidRPr="00B91964">
        <w:rPr>
          <w:rFonts w:asciiTheme="minorHAnsi" w:hAnsiTheme="minorHAnsi"/>
          <w:sz w:val="20"/>
          <w:szCs w:val="20"/>
        </w:rPr>
        <w:t>5,068</w:t>
      </w:r>
      <w:r w:rsidR="00EA5BA7" w:rsidRPr="00B91964">
        <w:rPr>
          <w:rFonts w:asciiTheme="minorHAnsi" w:hAnsiTheme="minorHAnsi"/>
          <w:sz w:val="20"/>
          <w:szCs w:val="20"/>
        </w:rPr>
        <w:t>.</w:t>
      </w:r>
      <w:r w:rsidRPr="00B91964">
        <w:rPr>
          <w:rFonts w:asciiTheme="minorHAnsi" w:hAnsiTheme="minorHAnsi"/>
          <w:sz w:val="20"/>
          <w:szCs w:val="20"/>
        </w:rPr>
        <w:t>25).</w:t>
      </w:r>
      <w:r w:rsidR="00257516" w:rsidRPr="00B91964">
        <w:rPr>
          <w:rFonts w:asciiTheme="minorHAnsi" w:hAnsiTheme="minorHAnsi"/>
          <w:sz w:val="20"/>
          <w:szCs w:val="20"/>
        </w:rPr>
        <w:t xml:space="preserve">  </w:t>
      </w:r>
    </w:p>
    <w:p w:rsidR="00EA5BA7" w:rsidRPr="00B91964" w:rsidRDefault="00B91964" w:rsidP="00B91964">
      <w:pPr>
        <w:pStyle w:val="Normal1"/>
        <w:widowControl w:val="0"/>
        <w:numPr>
          <w:ilvl w:val="0"/>
          <w:numId w:val="2"/>
        </w:numPr>
        <w:contextualSpacing/>
        <w:rPr>
          <w:rFonts w:asciiTheme="minorHAnsi" w:hAnsiTheme="minorHAnsi"/>
          <w:b/>
          <w:sz w:val="20"/>
          <w:szCs w:val="20"/>
        </w:rPr>
      </w:pPr>
      <w:r w:rsidRPr="00B91964">
        <w:rPr>
          <w:rFonts w:asciiTheme="minorHAnsi" w:hAnsiTheme="minorHAnsi"/>
          <w:sz w:val="20"/>
          <w:szCs w:val="20"/>
        </w:rPr>
        <w:t>1000-120-413-0000 Audio/Visual – Decrease by $2000 (new total = $9,000.00</w:t>
      </w:r>
      <w:r w:rsidR="00D441A8" w:rsidRPr="00B91964">
        <w:rPr>
          <w:rFonts w:asciiTheme="minorHAnsi" w:hAnsiTheme="minorHAnsi"/>
          <w:sz w:val="20"/>
          <w:szCs w:val="20"/>
        </w:rPr>
        <w:t>)</w:t>
      </w:r>
      <w:r w:rsidR="00D441A8" w:rsidRPr="00B91964">
        <w:rPr>
          <w:rFonts w:asciiTheme="minorHAnsi" w:hAnsiTheme="minorHAnsi"/>
          <w:b/>
          <w:sz w:val="20"/>
          <w:szCs w:val="20"/>
        </w:rPr>
        <w:t xml:space="preserve"> </w:t>
      </w:r>
      <w:r w:rsidR="00D441A8" w:rsidRPr="00B91964">
        <w:rPr>
          <w:rFonts w:asciiTheme="minorHAnsi" w:hAnsiTheme="minorHAnsi"/>
          <w:sz w:val="20"/>
          <w:szCs w:val="20"/>
        </w:rPr>
        <w:t>Note</w:t>
      </w:r>
      <w:r w:rsidR="00257516" w:rsidRPr="00B91964">
        <w:rPr>
          <w:rFonts w:asciiTheme="minorHAnsi" w:hAnsiTheme="minorHAnsi"/>
          <w:i/>
          <w:sz w:val="20"/>
          <w:szCs w:val="20"/>
        </w:rPr>
        <w:t xml:space="preserve">:  </w:t>
      </w:r>
      <w:r w:rsidRPr="00B91964">
        <w:rPr>
          <w:rFonts w:asciiTheme="minorHAnsi" w:hAnsiTheme="minorHAnsi"/>
          <w:i/>
          <w:sz w:val="20"/>
          <w:szCs w:val="20"/>
        </w:rPr>
        <w:t>Moving money from A/V to Books.</w:t>
      </w:r>
    </w:p>
    <w:p w:rsidR="00257516" w:rsidRPr="00B91964" w:rsidRDefault="00065EA8" w:rsidP="00B91964">
      <w:pPr>
        <w:pStyle w:val="Normal1"/>
        <w:widowControl w:val="0"/>
        <w:numPr>
          <w:ilvl w:val="0"/>
          <w:numId w:val="2"/>
        </w:numPr>
        <w:contextualSpacing/>
        <w:rPr>
          <w:rFonts w:asciiTheme="minorHAnsi" w:hAnsiTheme="minorHAnsi"/>
          <w:sz w:val="20"/>
          <w:szCs w:val="20"/>
        </w:rPr>
      </w:pPr>
      <w:r w:rsidRPr="00B91964">
        <w:rPr>
          <w:rFonts w:asciiTheme="minorHAnsi" w:hAnsiTheme="minorHAnsi"/>
          <w:sz w:val="20"/>
          <w:szCs w:val="20"/>
        </w:rPr>
        <w:t>(See attached documentation included in Secretary’s records.</w:t>
      </w:r>
      <w:r w:rsidR="00257516" w:rsidRPr="00B91964">
        <w:rPr>
          <w:rFonts w:asciiTheme="minorHAnsi" w:hAnsiTheme="minorHAnsi"/>
          <w:sz w:val="20"/>
          <w:szCs w:val="20"/>
        </w:rPr>
        <w:t xml:space="preserve"> </w:t>
      </w:r>
      <w:r w:rsidR="00257516" w:rsidRPr="00B91964">
        <w:rPr>
          <w:rFonts w:asciiTheme="minorHAnsi" w:hAnsiTheme="minorHAnsi"/>
          <w:b/>
          <w:sz w:val="20"/>
          <w:szCs w:val="20"/>
        </w:rPr>
        <w:t xml:space="preserve"> </w:t>
      </w:r>
    </w:p>
    <w:p w:rsidR="00065EA8" w:rsidRPr="00B91964" w:rsidRDefault="00065EA8" w:rsidP="00257516">
      <w:pPr>
        <w:pStyle w:val="Normal1"/>
        <w:widowControl w:val="0"/>
        <w:contextualSpacing/>
        <w:rPr>
          <w:rFonts w:asciiTheme="minorHAnsi" w:hAnsiTheme="minorHAnsi"/>
          <w:sz w:val="20"/>
          <w:szCs w:val="20"/>
        </w:rPr>
      </w:pPr>
      <w:r w:rsidRPr="00B91964">
        <w:rPr>
          <w:rFonts w:asciiTheme="minorHAnsi" w:hAnsiTheme="minorHAnsi"/>
          <w:b/>
          <w:sz w:val="20"/>
          <w:szCs w:val="20"/>
        </w:rPr>
        <w:t xml:space="preserve">Resolution </w:t>
      </w:r>
      <w:r w:rsidR="00B91964" w:rsidRPr="00B91964">
        <w:rPr>
          <w:rFonts w:asciiTheme="minorHAnsi" w:hAnsiTheme="minorHAnsi"/>
          <w:b/>
          <w:sz w:val="20"/>
          <w:szCs w:val="20"/>
        </w:rPr>
        <w:t>2021-52</w:t>
      </w:r>
      <w:r w:rsidRPr="00B91964">
        <w:rPr>
          <w:rFonts w:asciiTheme="minorHAnsi" w:hAnsiTheme="minorHAnsi"/>
          <w:b/>
          <w:sz w:val="20"/>
          <w:szCs w:val="20"/>
        </w:rPr>
        <w:t xml:space="preserve">.  Be it resolved to accept the Proposed </w:t>
      </w:r>
      <w:r w:rsidR="00B91964" w:rsidRPr="00B91964">
        <w:rPr>
          <w:rFonts w:asciiTheme="minorHAnsi" w:hAnsiTheme="minorHAnsi"/>
          <w:b/>
          <w:sz w:val="20"/>
          <w:szCs w:val="20"/>
        </w:rPr>
        <w:t>2021</w:t>
      </w:r>
      <w:r w:rsidRPr="00B91964">
        <w:rPr>
          <w:rFonts w:asciiTheme="minorHAnsi" w:hAnsiTheme="minorHAnsi"/>
          <w:b/>
          <w:sz w:val="20"/>
          <w:szCs w:val="20"/>
        </w:rPr>
        <w:t xml:space="preserve"> Budget Changes </w:t>
      </w:r>
      <w:r w:rsidR="00EA5BA7" w:rsidRPr="00B91964">
        <w:rPr>
          <w:rFonts w:asciiTheme="minorHAnsi" w:hAnsiTheme="minorHAnsi"/>
          <w:b/>
          <w:sz w:val="20"/>
          <w:szCs w:val="20"/>
        </w:rPr>
        <w:t xml:space="preserve">in regards to </w:t>
      </w:r>
      <w:r w:rsidR="00B91964" w:rsidRPr="00B91964">
        <w:rPr>
          <w:rFonts w:asciiTheme="minorHAnsi" w:hAnsiTheme="minorHAnsi"/>
          <w:b/>
          <w:sz w:val="20"/>
          <w:szCs w:val="20"/>
        </w:rPr>
        <w:t>A</w:t>
      </w:r>
      <w:r w:rsidR="00E6352F" w:rsidRPr="00B91964">
        <w:rPr>
          <w:rFonts w:asciiTheme="minorHAnsi" w:hAnsiTheme="minorHAnsi"/>
          <w:b/>
          <w:sz w:val="20"/>
          <w:szCs w:val="20"/>
        </w:rPr>
        <w:t>ppropriations</w:t>
      </w:r>
      <w:r w:rsidR="00E02B89" w:rsidRPr="00B91964">
        <w:rPr>
          <w:rFonts w:asciiTheme="minorHAnsi" w:hAnsiTheme="minorHAnsi"/>
          <w:b/>
          <w:sz w:val="20"/>
          <w:szCs w:val="20"/>
        </w:rPr>
        <w:t xml:space="preserve"> </w:t>
      </w:r>
      <w:r w:rsidR="00E6352F" w:rsidRPr="00B91964">
        <w:rPr>
          <w:rFonts w:asciiTheme="minorHAnsi" w:hAnsiTheme="minorHAnsi"/>
          <w:b/>
          <w:sz w:val="20"/>
          <w:szCs w:val="20"/>
        </w:rPr>
        <w:t xml:space="preserve">in </w:t>
      </w:r>
      <w:r w:rsidR="00E02B89" w:rsidRPr="00B91964">
        <w:rPr>
          <w:rFonts w:asciiTheme="minorHAnsi" w:hAnsiTheme="minorHAnsi"/>
          <w:b/>
          <w:sz w:val="20"/>
          <w:szCs w:val="20"/>
        </w:rPr>
        <w:t>Fund</w:t>
      </w:r>
      <w:r w:rsidR="00B91964" w:rsidRPr="00B91964">
        <w:rPr>
          <w:rFonts w:asciiTheme="minorHAnsi" w:hAnsiTheme="minorHAnsi"/>
          <w:b/>
          <w:sz w:val="20"/>
          <w:szCs w:val="20"/>
        </w:rPr>
        <w:t xml:space="preserve"> 1001 (General Fund) effective October 11, 2021</w:t>
      </w:r>
      <w:r w:rsidR="00FE4C1A" w:rsidRPr="00B91964">
        <w:rPr>
          <w:rFonts w:asciiTheme="minorHAnsi" w:hAnsiTheme="minorHAnsi"/>
          <w:b/>
          <w:sz w:val="20"/>
          <w:szCs w:val="20"/>
        </w:rPr>
        <w:t xml:space="preserve"> </w:t>
      </w:r>
      <w:r w:rsidRPr="00B91964">
        <w:rPr>
          <w:rFonts w:asciiTheme="minorHAnsi" w:hAnsiTheme="minorHAnsi"/>
          <w:b/>
          <w:sz w:val="20"/>
          <w:szCs w:val="20"/>
        </w:rPr>
        <w:t>as presented.</w:t>
      </w:r>
    </w:p>
    <w:p w:rsidR="00065EA8" w:rsidRPr="00B91964" w:rsidRDefault="00065EA8" w:rsidP="00065EA8">
      <w:pPr>
        <w:pStyle w:val="Normal1"/>
        <w:widowControl w:val="0"/>
        <w:contextualSpacing/>
        <w:rPr>
          <w:rFonts w:asciiTheme="minorHAnsi" w:hAnsiTheme="minorHAnsi"/>
          <w:sz w:val="20"/>
          <w:szCs w:val="20"/>
        </w:rPr>
      </w:pPr>
      <w:r w:rsidRPr="00B91964">
        <w:rPr>
          <w:rFonts w:asciiTheme="minorHAnsi" w:hAnsiTheme="minorHAnsi"/>
          <w:sz w:val="20"/>
          <w:szCs w:val="20"/>
        </w:rPr>
        <w:t>Motion made by Mr</w:t>
      </w:r>
      <w:r w:rsidR="00B91964" w:rsidRPr="00B91964">
        <w:rPr>
          <w:rFonts w:asciiTheme="minorHAnsi" w:hAnsiTheme="minorHAnsi"/>
          <w:sz w:val="20"/>
          <w:szCs w:val="20"/>
        </w:rPr>
        <w:t>. Weis</w:t>
      </w:r>
      <w:r w:rsidRPr="00B91964">
        <w:rPr>
          <w:rFonts w:asciiTheme="minorHAnsi" w:hAnsiTheme="minorHAnsi"/>
          <w:sz w:val="20"/>
          <w:szCs w:val="20"/>
        </w:rPr>
        <w:t>, motion</w:t>
      </w:r>
      <w:r w:rsidR="00FE4C1A" w:rsidRPr="00B91964">
        <w:rPr>
          <w:rFonts w:asciiTheme="minorHAnsi" w:hAnsiTheme="minorHAnsi"/>
          <w:sz w:val="20"/>
          <w:szCs w:val="20"/>
        </w:rPr>
        <w:t xml:space="preserve"> seconded by Mr</w:t>
      </w:r>
      <w:r w:rsidR="00B91964" w:rsidRPr="00B91964">
        <w:rPr>
          <w:rFonts w:asciiTheme="minorHAnsi" w:hAnsiTheme="minorHAnsi"/>
          <w:sz w:val="20"/>
          <w:szCs w:val="20"/>
        </w:rPr>
        <w:t>. Wyse</w:t>
      </w:r>
      <w:r w:rsidR="00D0390D" w:rsidRPr="00B91964">
        <w:rPr>
          <w:rFonts w:asciiTheme="minorHAnsi" w:hAnsiTheme="minorHAnsi"/>
          <w:sz w:val="20"/>
          <w:szCs w:val="20"/>
        </w:rPr>
        <w:t>.</w:t>
      </w:r>
    </w:p>
    <w:p w:rsidR="00E44E19" w:rsidRDefault="00065EA8" w:rsidP="00FE4C1A">
      <w:pPr>
        <w:pStyle w:val="Normal1"/>
        <w:widowControl w:val="0"/>
        <w:tabs>
          <w:tab w:val="left" w:pos="5865"/>
        </w:tabs>
        <w:contextualSpacing/>
        <w:rPr>
          <w:rFonts w:asciiTheme="minorHAnsi" w:hAnsiTheme="minorHAnsi"/>
          <w:sz w:val="20"/>
          <w:szCs w:val="20"/>
        </w:rPr>
      </w:pPr>
      <w:r w:rsidRPr="00B91964">
        <w:rPr>
          <w:rFonts w:asciiTheme="minorHAnsi" w:hAnsiTheme="minorHAnsi"/>
          <w:sz w:val="20"/>
          <w:szCs w:val="20"/>
        </w:rPr>
        <w:t>Motion carried by unanimous voice vote.</w:t>
      </w:r>
    </w:p>
    <w:p w:rsidR="00B91964" w:rsidRDefault="00B91964" w:rsidP="00FE4C1A">
      <w:pPr>
        <w:pStyle w:val="Normal1"/>
        <w:widowControl w:val="0"/>
        <w:tabs>
          <w:tab w:val="left" w:pos="5865"/>
        </w:tabs>
        <w:contextualSpacing/>
        <w:rPr>
          <w:rFonts w:asciiTheme="minorHAnsi" w:hAnsiTheme="minorHAnsi"/>
          <w:sz w:val="20"/>
          <w:szCs w:val="20"/>
        </w:rPr>
      </w:pPr>
    </w:p>
    <w:p w:rsidR="00ED1492" w:rsidRDefault="00ED1492" w:rsidP="00FE4C1A">
      <w:pPr>
        <w:pStyle w:val="Normal1"/>
        <w:widowControl w:val="0"/>
        <w:tabs>
          <w:tab w:val="left" w:pos="5865"/>
        </w:tabs>
        <w:contextualSpacing/>
        <w:rPr>
          <w:rFonts w:asciiTheme="minorHAnsi" w:hAnsiTheme="minorHAnsi"/>
          <w:sz w:val="20"/>
          <w:szCs w:val="20"/>
        </w:rPr>
      </w:pPr>
    </w:p>
    <w:p w:rsidR="00E44E19" w:rsidRDefault="00B91964" w:rsidP="00E6352F">
      <w:pPr>
        <w:pStyle w:val="Normal1"/>
        <w:widowControl w:val="0"/>
        <w:contextualSpacing/>
        <w:rPr>
          <w:rFonts w:asciiTheme="minorHAnsi" w:hAnsiTheme="minorHAnsi"/>
          <w:b/>
          <w:sz w:val="22"/>
          <w:szCs w:val="22"/>
        </w:rPr>
      </w:pPr>
      <w:r w:rsidRPr="00B91964">
        <w:rPr>
          <w:rFonts w:asciiTheme="minorHAnsi" w:hAnsiTheme="minorHAnsi"/>
          <w:b/>
          <w:noProof/>
          <w:sz w:val="22"/>
          <w:szCs w:val="22"/>
        </w:rPr>
        <w:drawing>
          <wp:inline distT="0" distB="0" distL="0" distR="0">
            <wp:extent cx="5486400" cy="636368"/>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86400" cy="636368"/>
                    </a:xfrm>
                    <a:prstGeom prst="rect">
                      <a:avLst/>
                    </a:prstGeom>
                    <a:noFill/>
                    <a:ln w="9525">
                      <a:noFill/>
                      <a:miter lim="800000"/>
                      <a:headEnd/>
                      <a:tailEnd/>
                    </a:ln>
                  </pic:spPr>
                </pic:pic>
              </a:graphicData>
            </a:graphic>
          </wp:inline>
        </w:drawing>
      </w:r>
    </w:p>
    <w:p w:rsidR="00B91964" w:rsidRDefault="00697931" w:rsidP="00E6352F">
      <w:pPr>
        <w:pStyle w:val="Normal1"/>
        <w:widowControl w:val="0"/>
        <w:contextualSpacing/>
        <w:rPr>
          <w:rFonts w:asciiTheme="minorHAnsi" w:hAnsiTheme="minorHAnsi"/>
          <w:b/>
          <w:sz w:val="22"/>
          <w:szCs w:val="22"/>
        </w:rPr>
      </w:pPr>
      <w:r w:rsidRPr="00697931">
        <w:rPr>
          <w:rFonts w:asciiTheme="minorHAnsi" w:hAnsiTheme="minorHAnsi"/>
          <w:b/>
          <w:noProof/>
          <w:sz w:val="22"/>
          <w:szCs w:val="22"/>
        </w:rPr>
        <w:lastRenderedPageBreak/>
        <w:drawing>
          <wp:inline distT="0" distB="0" distL="0" distR="0">
            <wp:extent cx="5486400" cy="1448481"/>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86400" cy="1448481"/>
                    </a:xfrm>
                    <a:prstGeom prst="rect">
                      <a:avLst/>
                    </a:prstGeom>
                    <a:noFill/>
                    <a:ln w="9525">
                      <a:noFill/>
                      <a:miter lim="800000"/>
                      <a:headEnd/>
                      <a:tailEnd/>
                    </a:ln>
                  </pic:spPr>
                </pic:pic>
              </a:graphicData>
            </a:graphic>
          </wp:inline>
        </w:drawing>
      </w:r>
    </w:p>
    <w:p w:rsidR="00697931" w:rsidRPr="0061579C" w:rsidRDefault="00697931" w:rsidP="00E6352F">
      <w:pPr>
        <w:pStyle w:val="Normal1"/>
        <w:widowControl w:val="0"/>
        <w:contextualSpacing/>
        <w:rPr>
          <w:rFonts w:asciiTheme="minorHAnsi" w:hAnsiTheme="minorHAnsi"/>
          <w:b/>
          <w:sz w:val="22"/>
          <w:szCs w:val="22"/>
        </w:rPr>
      </w:pPr>
    </w:p>
    <w:p w:rsidR="00DF45D4" w:rsidRPr="00697931" w:rsidRDefault="009C7A49" w:rsidP="00065EA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r w:rsidRPr="00697931">
        <w:rPr>
          <w:rFonts w:asciiTheme="minorHAnsi" w:hAnsiTheme="minorHAnsi" w:cs="Times New Roman"/>
          <w:b/>
          <w:sz w:val="20"/>
          <w:szCs w:val="20"/>
        </w:rPr>
        <w:t>4</w:t>
      </w:r>
      <w:r w:rsidR="002B20EF" w:rsidRPr="00697931">
        <w:rPr>
          <w:rFonts w:asciiTheme="minorHAnsi" w:hAnsiTheme="minorHAnsi" w:cs="Times New Roman"/>
          <w:b/>
          <w:sz w:val="20"/>
          <w:szCs w:val="20"/>
        </w:rPr>
        <w:t xml:space="preserve">.  </w:t>
      </w:r>
      <w:r w:rsidR="00DF45D4" w:rsidRPr="00697931">
        <w:rPr>
          <w:rFonts w:asciiTheme="minorHAnsi" w:hAnsiTheme="minorHAnsi" w:cs="Times New Roman"/>
          <w:b/>
          <w:sz w:val="20"/>
          <w:szCs w:val="20"/>
        </w:rPr>
        <w:t>DIRECTOR’S REPORT:</w:t>
      </w:r>
    </w:p>
    <w:p w:rsidR="00DF45D4" w:rsidRPr="00697931" w:rsidRDefault="00DF45D4" w:rsidP="00F51285">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r w:rsidRPr="00697931">
        <w:rPr>
          <w:rFonts w:asciiTheme="minorHAnsi" w:hAnsiTheme="minorHAnsi" w:cs="Times New Roman"/>
          <w:sz w:val="20"/>
          <w:szCs w:val="20"/>
        </w:rPr>
        <w:t>Acceptance of Gifts and Memorials</w:t>
      </w:r>
    </w:p>
    <w:p w:rsidR="00DF45D4" w:rsidRPr="00697931" w:rsidRDefault="00697931" w:rsidP="00DF45D4">
      <w:pPr>
        <w:rPr>
          <w:rFonts w:asciiTheme="minorHAnsi" w:hAnsiTheme="minorHAnsi" w:cs="Times New Roman"/>
          <w:b/>
          <w:sz w:val="20"/>
          <w:szCs w:val="20"/>
        </w:rPr>
      </w:pPr>
      <w:r>
        <w:rPr>
          <w:rFonts w:asciiTheme="minorHAnsi" w:hAnsiTheme="minorHAnsi" w:cs="Times New Roman"/>
          <w:b/>
          <w:sz w:val="20"/>
          <w:szCs w:val="20"/>
        </w:rPr>
        <w:t>Resolution 2021-5</w:t>
      </w:r>
      <w:r w:rsidR="005D65C2" w:rsidRPr="00697931">
        <w:rPr>
          <w:rFonts w:asciiTheme="minorHAnsi" w:hAnsiTheme="minorHAnsi" w:cs="Times New Roman"/>
          <w:b/>
          <w:sz w:val="20"/>
          <w:szCs w:val="20"/>
        </w:rPr>
        <w:t>3</w:t>
      </w:r>
      <w:r w:rsidR="00DF45D4" w:rsidRPr="00697931">
        <w:rPr>
          <w:rFonts w:asciiTheme="minorHAnsi" w:hAnsiTheme="minorHAnsi" w:cs="Times New Roman"/>
          <w:b/>
          <w:sz w:val="20"/>
          <w:szCs w:val="20"/>
        </w:rPr>
        <w:t>. Be it resolved to accept the following gifts and memorials</w:t>
      </w:r>
      <w:r w:rsidR="00107C17" w:rsidRPr="00697931">
        <w:rPr>
          <w:rFonts w:asciiTheme="minorHAnsi" w:hAnsiTheme="minorHAnsi" w:cs="Times New Roman"/>
          <w:b/>
          <w:sz w:val="20"/>
          <w:szCs w:val="20"/>
        </w:rPr>
        <w:t xml:space="preserve"> for the month of </w:t>
      </w:r>
      <w:r w:rsidR="009C7A49" w:rsidRPr="00697931">
        <w:rPr>
          <w:rFonts w:asciiTheme="minorHAnsi" w:hAnsiTheme="minorHAnsi" w:cs="Times New Roman"/>
          <w:b/>
          <w:sz w:val="20"/>
          <w:szCs w:val="20"/>
        </w:rPr>
        <w:t>September</w:t>
      </w:r>
      <w:r w:rsidR="00DF45D4" w:rsidRPr="00697931">
        <w:rPr>
          <w:rFonts w:asciiTheme="minorHAnsi" w:hAnsiTheme="minorHAnsi" w:cs="Times New Roman"/>
          <w:b/>
          <w:sz w:val="20"/>
          <w:szCs w:val="20"/>
        </w:rPr>
        <w:t>:</w:t>
      </w:r>
    </w:p>
    <w:p w:rsidR="007D20A5" w:rsidRPr="00697931" w:rsidRDefault="00697931" w:rsidP="007D20A5">
      <w:pPr>
        <w:ind w:left="720"/>
        <w:rPr>
          <w:rFonts w:asciiTheme="minorHAnsi" w:hAnsiTheme="minorHAnsi" w:cs="Times New Roman"/>
          <w:sz w:val="20"/>
          <w:szCs w:val="20"/>
        </w:rPr>
      </w:pPr>
      <w:r>
        <w:rPr>
          <w:rFonts w:asciiTheme="minorHAnsi" w:hAnsiTheme="minorHAnsi" w:cs="Times New Roman"/>
          <w:sz w:val="20"/>
          <w:szCs w:val="20"/>
        </w:rPr>
        <w:t>Genoa Kids Programming</w:t>
      </w:r>
      <w:r w:rsidR="00EB5C12" w:rsidRPr="00697931">
        <w:rPr>
          <w:rFonts w:asciiTheme="minorHAnsi" w:hAnsiTheme="minorHAnsi" w:cs="Times New Roman"/>
          <w:sz w:val="20"/>
          <w:szCs w:val="20"/>
        </w:rPr>
        <w:tab/>
      </w:r>
      <w:r w:rsidR="00722B3E" w:rsidRPr="00697931">
        <w:rPr>
          <w:rFonts w:asciiTheme="minorHAnsi" w:hAnsiTheme="minorHAnsi" w:cs="Times New Roman"/>
          <w:sz w:val="20"/>
          <w:szCs w:val="20"/>
        </w:rPr>
        <w:tab/>
      </w:r>
      <w:r w:rsidR="00934828" w:rsidRPr="00697931">
        <w:rPr>
          <w:rFonts w:asciiTheme="minorHAnsi" w:hAnsiTheme="minorHAnsi" w:cs="Times New Roman"/>
          <w:sz w:val="20"/>
          <w:szCs w:val="20"/>
        </w:rPr>
        <w:t>$</w:t>
      </w:r>
      <w:r>
        <w:rPr>
          <w:rFonts w:asciiTheme="minorHAnsi" w:hAnsiTheme="minorHAnsi" w:cs="Times New Roman"/>
          <w:sz w:val="20"/>
          <w:szCs w:val="20"/>
        </w:rPr>
        <w:t>28.64</w:t>
      </w:r>
      <w:r>
        <w:rPr>
          <w:rFonts w:asciiTheme="minorHAnsi" w:hAnsiTheme="minorHAnsi" w:cs="Times New Roman"/>
          <w:sz w:val="20"/>
          <w:szCs w:val="20"/>
        </w:rPr>
        <w:tab/>
      </w:r>
      <w:r w:rsidR="00722B3E" w:rsidRPr="00697931">
        <w:rPr>
          <w:rFonts w:asciiTheme="minorHAnsi" w:hAnsiTheme="minorHAnsi" w:cs="Times New Roman"/>
          <w:sz w:val="20"/>
          <w:szCs w:val="20"/>
        </w:rPr>
        <w:tab/>
      </w:r>
      <w:r>
        <w:rPr>
          <w:rFonts w:asciiTheme="minorHAnsi" w:hAnsiTheme="minorHAnsi" w:cs="Times New Roman"/>
          <w:sz w:val="20"/>
          <w:szCs w:val="20"/>
        </w:rPr>
        <w:t xml:space="preserve">David </w:t>
      </w:r>
      <w:proofErr w:type="spellStart"/>
      <w:r>
        <w:rPr>
          <w:rFonts w:asciiTheme="minorHAnsi" w:hAnsiTheme="minorHAnsi" w:cs="Times New Roman"/>
          <w:sz w:val="20"/>
          <w:szCs w:val="20"/>
        </w:rPr>
        <w:t>LaPlantz</w:t>
      </w:r>
      <w:proofErr w:type="spellEnd"/>
    </w:p>
    <w:p w:rsidR="00C12000" w:rsidRPr="00697931" w:rsidRDefault="00697931" w:rsidP="00C12000">
      <w:pPr>
        <w:ind w:left="720"/>
        <w:rPr>
          <w:rFonts w:asciiTheme="minorHAnsi" w:hAnsiTheme="minorHAnsi" w:cs="Times New Roman"/>
          <w:sz w:val="20"/>
          <w:szCs w:val="20"/>
        </w:rPr>
      </w:pPr>
      <w:r>
        <w:rPr>
          <w:rFonts w:asciiTheme="minorHAnsi" w:hAnsiTheme="minorHAnsi" w:cs="Times New Roman"/>
          <w:sz w:val="20"/>
          <w:szCs w:val="20"/>
        </w:rPr>
        <w:t>Harris-Elmore Public Library Operations</w:t>
      </w:r>
      <w:r>
        <w:rPr>
          <w:rFonts w:asciiTheme="minorHAnsi" w:hAnsiTheme="minorHAnsi" w:cs="Times New Roman"/>
          <w:sz w:val="20"/>
          <w:szCs w:val="20"/>
        </w:rPr>
        <w:tab/>
        <w:t>$75</w:t>
      </w:r>
      <w:r w:rsidR="00C12000" w:rsidRPr="00697931">
        <w:rPr>
          <w:rFonts w:asciiTheme="minorHAnsi" w:hAnsiTheme="minorHAnsi" w:cs="Times New Roman"/>
          <w:sz w:val="20"/>
          <w:szCs w:val="20"/>
        </w:rPr>
        <w:tab/>
      </w:r>
      <w:r w:rsidR="00C12000" w:rsidRPr="00697931">
        <w:rPr>
          <w:rFonts w:asciiTheme="minorHAnsi" w:hAnsiTheme="minorHAnsi" w:cs="Times New Roman"/>
          <w:sz w:val="20"/>
          <w:szCs w:val="20"/>
        </w:rPr>
        <w:tab/>
      </w:r>
      <w:r>
        <w:rPr>
          <w:rFonts w:asciiTheme="minorHAnsi" w:hAnsiTheme="minorHAnsi" w:cs="Times New Roman"/>
          <w:sz w:val="20"/>
          <w:szCs w:val="20"/>
        </w:rPr>
        <w:t xml:space="preserve">Kathleen </w:t>
      </w:r>
      <w:proofErr w:type="spellStart"/>
      <w:r>
        <w:rPr>
          <w:rFonts w:asciiTheme="minorHAnsi" w:hAnsiTheme="minorHAnsi" w:cs="Times New Roman"/>
          <w:sz w:val="20"/>
          <w:szCs w:val="20"/>
        </w:rPr>
        <w:t>Kroos</w:t>
      </w:r>
      <w:proofErr w:type="spellEnd"/>
    </w:p>
    <w:p w:rsidR="00107C17" w:rsidRPr="00697931" w:rsidRDefault="00DF45D4" w:rsidP="00DF45D4">
      <w:pPr>
        <w:rPr>
          <w:rFonts w:asciiTheme="minorHAnsi" w:hAnsiTheme="minorHAnsi" w:cs="Times New Roman"/>
          <w:sz w:val="20"/>
          <w:szCs w:val="20"/>
        </w:rPr>
      </w:pPr>
      <w:r w:rsidRPr="00697931">
        <w:rPr>
          <w:rFonts w:asciiTheme="minorHAnsi" w:hAnsiTheme="minorHAnsi" w:cs="Times New Roman"/>
          <w:sz w:val="20"/>
          <w:szCs w:val="20"/>
        </w:rPr>
        <w:t>Motio</w:t>
      </w:r>
      <w:r w:rsidR="003E5BFE" w:rsidRPr="00697931">
        <w:rPr>
          <w:rFonts w:asciiTheme="minorHAnsi" w:hAnsiTheme="minorHAnsi" w:cs="Times New Roman"/>
          <w:sz w:val="20"/>
          <w:szCs w:val="20"/>
        </w:rPr>
        <w:t>n moved by M</w:t>
      </w:r>
      <w:r w:rsidR="00697931">
        <w:rPr>
          <w:rFonts w:asciiTheme="minorHAnsi" w:hAnsiTheme="minorHAnsi" w:cs="Times New Roman"/>
          <w:sz w:val="20"/>
          <w:szCs w:val="20"/>
        </w:rPr>
        <w:t>r. Weis</w:t>
      </w:r>
      <w:r w:rsidR="003E5BFE" w:rsidRPr="00697931">
        <w:rPr>
          <w:rFonts w:asciiTheme="minorHAnsi" w:hAnsiTheme="minorHAnsi" w:cs="Times New Roman"/>
          <w:sz w:val="20"/>
          <w:szCs w:val="20"/>
        </w:rPr>
        <w:t>,</w:t>
      </w:r>
      <w:r w:rsidRPr="00697931">
        <w:rPr>
          <w:rFonts w:asciiTheme="minorHAnsi" w:hAnsiTheme="minorHAnsi" w:cs="Times New Roman"/>
          <w:sz w:val="20"/>
          <w:szCs w:val="20"/>
        </w:rPr>
        <w:t xml:space="preserve"> mo</w:t>
      </w:r>
      <w:r w:rsidR="00FF75A7" w:rsidRPr="00697931">
        <w:rPr>
          <w:rFonts w:asciiTheme="minorHAnsi" w:hAnsiTheme="minorHAnsi" w:cs="Times New Roman"/>
          <w:sz w:val="20"/>
          <w:szCs w:val="20"/>
        </w:rPr>
        <w:t>tion seconded by Mr</w:t>
      </w:r>
      <w:r w:rsidR="00697931">
        <w:rPr>
          <w:rFonts w:asciiTheme="minorHAnsi" w:hAnsiTheme="minorHAnsi" w:cs="Times New Roman"/>
          <w:sz w:val="20"/>
          <w:szCs w:val="20"/>
        </w:rPr>
        <w:t xml:space="preserve">. </w:t>
      </w:r>
      <w:proofErr w:type="spellStart"/>
      <w:r w:rsidR="00697931">
        <w:rPr>
          <w:rFonts w:asciiTheme="minorHAnsi" w:hAnsiTheme="minorHAnsi" w:cs="Times New Roman"/>
          <w:sz w:val="20"/>
          <w:szCs w:val="20"/>
        </w:rPr>
        <w:t>Busdeker</w:t>
      </w:r>
      <w:proofErr w:type="spellEnd"/>
      <w:r w:rsidR="003E5BFE" w:rsidRPr="00697931">
        <w:rPr>
          <w:rFonts w:asciiTheme="minorHAnsi" w:hAnsiTheme="minorHAnsi" w:cs="Times New Roman"/>
          <w:sz w:val="20"/>
          <w:szCs w:val="20"/>
        </w:rPr>
        <w:t>.</w:t>
      </w:r>
    </w:p>
    <w:p w:rsidR="00107C17" w:rsidRPr="00697931" w:rsidRDefault="00DF45D4" w:rsidP="00107C17">
      <w:pPr>
        <w:rPr>
          <w:rFonts w:asciiTheme="minorHAnsi" w:hAnsiTheme="minorHAnsi" w:cs="Times New Roman"/>
          <w:sz w:val="20"/>
          <w:szCs w:val="20"/>
        </w:rPr>
      </w:pPr>
      <w:r w:rsidRPr="00697931">
        <w:rPr>
          <w:rFonts w:asciiTheme="minorHAnsi" w:hAnsiTheme="minorHAnsi" w:cs="Times New Roman"/>
          <w:sz w:val="20"/>
          <w:szCs w:val="20"/>
        </w:rPr>
        <w:t>Motion carried by unanimous voice vote.</w:t>
      </w:r>
    </w:p>
    <w:p w:rsidR="007D20A5" w:rsidRPr="00697931" w:rsidRDefault="007D20A5" w:rsidP="00FF75A7">
      <w:pPr>
        <w:ind w:firstLine="720"/>
        <w:rPr>
          <w:rFonts w:asciiTheme="minorHAnsi" w:hAnsiTheme="minorHAnsi" w:cs="Times New Roman"/>
          <w:sz w:val="20"/>
          <w:szCs w:val="20"/>
        </w:rPr>
      </w:pPr>
    </w:p>
    <w:p w:rsidR="00985452" w:rsidRPr="00697931" w:rsidRDefault="00F44280" w:rsidP="00F51285">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r>
        <w:rPr>
          <w:rFonts w:asciiTheme="minorHAnsi" w:hAnsiTheme="minorHAnsi" w:cs="Times New Roman"/>
          <w:sz w:val="20"/>
          <w:szCs w:val="20"/>
        </w:rPr>
        <w:t xml:space="preserve">Pre-pandemic hours and in-person activities are now all back to full swing.  Masks are not required but still recommended, and all snacks are individually wrapped for safety.    Programs this month included Super Smash Bros. Tournament, Lego Club, Indoor Movie Nights, Rock Painting, Kids </w:t>
      </w:r>
      <w:proofErr w:type="spellStart"/>
      <w:r>
        <w:rPr>
          <w:rFonts w:asciiTheme="minorHAnsi" w:hAnsiTheme="minorHAnsi" w:cs="Times New Roman"/>
          <w:sz w:val="20"/>
          <w:szCs w:val="20"/>
        </w:rPr>
        <w:t>Litbox</w:t>
      </w:r>
      <w:proofErr w:type="spellEnd"/>
      <w:r>
        <w:rPr>
          <w:rFonts w:asciiTheme="minorHAnsi" w:hAnsiTheme="minorHAnsi" w:cs="Times New Roman"/>
          <w:sz w:val="20"/>
          <w:szCs w:val="20"/>
        </w:rPr>
        <w:t>, and “Pizza with the Police”.</w:t>
      </w:r>
    </w:p>
    <w:p w:rsidR="00201B2C" w:rsidRPr="00697931" w:rsidRDefault="00201B2C" w:rsidP="00201B2C">
      <w:pPr>
        <w:pStyle w:val="ListParagraph"/>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p>
    <w:p w:rsidR="00201B2C" w:rsidRPr="00697931" w:rsidRDefault="00F44280" w:rsidP="00F51285">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r>
        <w:rPr>
          <w:rFonts w:asciiTheme="minorHAnsi" w:hAnsiTheme="minorHAnsi" w:cs="Times New Roman"/>
          <w:sz w:val="20"/>
          <w:szCs w:val="20"/>
        </w:rPr>
        <w:t>Banned Books Week was celebrated at both libraries the week of September 26</w:t>
      </w:r>
      <w:r w:rsidRPr="00F44280">
        <w:rPr>
          <w:rFonts w:asciiTheme="minorHAnsi" w:hAnsiTheme="minorHAnsi" w:cs="Times New Roman"/>
          <w:sz w:val="20"/>
          <w:szCs w:val="20"/>
          <w:vertAlign w:val="superscript"/>
        </w:rPr>
        <w:t>th</w:t>
      </w:r>
      <w:r>
        <w:rPr>
          <w:rFonts w:asciiTheme="minorHAnsi" w:hAnsiTheme="minorHAnsi" w:cs="Times New Roman"/>
          <w:sz w:val="20"/>
          <w:szCs w:val="20"/>
        </w:rPr>
        <w:t xml:space="preserve">.  Displays and Bingo sheets for prizes were included in the celebration.  </w:t>
      </w:r>
    </w:p>
    <w:p w:rsidR="00201B2C" w:rsidRPr="00697931" w:rsidRDefault="00201B2C" w:rsidP="00201B2C">
      <w:pPr>
        <w:pStyle w:val="ListParagraph"/>
        <w:rPr>
          <w:rFonts w:asciiTheme="minorHAnsi" w:hAnsiTheme="minorHAnsi" w:cs="Times New Roman"/>
          <w:sz w:val="20"/>
          <w:szCs w:val="20"/>
        </w:rPr>
      </w:pPr>
    </w:p>
    <w:p w:rsidR="00E5317F" w:rsidRDefault="00F44280" w:rsidP="007E5461">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r>
        <w:rPr>
          <w:rFonts w:asciiTheme="minorHAnsi" w:hAnsiTheme="minorHAnsi" w:cs="Times New Roman"/>
          <w:sz w:val="20"/>
          <w:szCs w:val="20"/>
        </w:rPr>
        <w:t xml:space="preserve">A mini Comic-Con is in the planning stage for September 17, 2022.  Pop culture vendors, authors, actors, and food trucks are </w:t>
      </w:r>
      <w:r w:rsidR="007E5461">
        <w:rPr>
          <w:rFonts w:asciiTheme="minorHAnsi" w:hAnsiTheme="minorHAnsi" w:cs="Times New Roman"/>
          <w:sz w:val="20"/>
          <w:szCs w:val="20"/>
        </w:rPr>
        <w:t>all in the works for what looks to be a very creative event.</w:t>
      </w:r>
      <w:r>
        <w:rPr>
          <w:rFonts w:asciiTheme="minorHAnsi" w:hAnsiTheme="minorHAnsi" w:cs="Times New Roman"/>
          <w:sz w:val="20"/>
          <w:szCs w:val="20"/>
        </w:rPr>
        <w:t xml:space="preserve"> </w:t>
      </w:r>
    </w:p>
    <w:p w:rsidR="007E5461" w:rsidRPr="007E5461" w:rsidRDefault="007E5461" w:rsidP="007E5461">
      <w:pPr>
        <w:pStyle w:val="ListParagraph"/>
        <w:rPr>
          <w:rFonts w:asciiTheme="minorHAnsi" w:hAnsiTheme="minorHAnsi" w:cs="Times New Roman"/>
          <w:sz w:val="20"/>
          <w:szCs w:val="20"/>
        </w:rPr>
      </w:pPr>
    </w:p>
    <w:p w:rsidR="007E5461" w:rsidRDefault="007E5461" w:rsidP="007E5461">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r>
        <w:rPr>
          <w:rFonts w:asciiTheme="minorHAnsi" w:hAnsiTheme="minorHAnsi" w:cs="Times New Roman"/>
          <w:sz w:val="20"/>
          <w:szCs w:val="20"/>
        </w:rPr>
        <w:t>The staff has been given their self-evaluation questions to complete for October.  Through Niche Academy they have viewed tutorials and learned about evaluation and setting goals.</w:t>
      </w:r>
    </w:p>
    <w:p w:rsidR="007E5461" w:rsidRPr="007E5461" w:rsidRDefault="007E5461" w:rsidP="007E5461">
      <w:pPr>
        <w:pStyle w:val="ListParagraph"/>
        <w:rPr>
          <w:rFonts w:asciiTheme="minorHAnsi" w:hAnsiTheme="minorHAnsi" w:cs="Times New Roman"/>
          <w:sz w:val="20"/>
          <w:szCs w:val="20"/>
        </w:rPr>
      </w:pPr>
    </w:p>
    <w:p w:rsidR="007E5461" w:rsidRDefault="007E5461" w:rsidP="00F51285">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r>
        <w:rPr>
          <w:rFonts w:asciiTheme="minorHAnsi" w:hAnsiTheme="minorHAnsi" w:cs="Times New Roman"/>
          <w:sz w:val="20"/>
          <w:szCs w:val="20"/>
        </w:rPr>
        <w:t>Elmore Staff Continuing Education</w:t>
      </w:r>
      <w:r w:rsidR="00E5317F" w:rsidRPr="00697931">
        <w:rPr>
          <w:rFonts w:asciiTheme="minorHAnsi" w:hAnsiTheme="minorHAnsi" w:cs="Times New Roman"/>
          <w:sz w:val="20"/>
          <w:szCs w:val="20"/>
        </w:rPr>
        <w:t xml:space="preserve"> included:  </w:t>
      </w:r>
    </w:p>
    <w:p w:rsidR="00E5317F" w:rsidRDefault="007E5461" w:rsidP="007E546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r>
        <w:rPr>
          <w:rFonts w:asciiTheme="minorHAnsi" w:hAnsiTheme="minorHAnsi" w:cs="Times New Roman"/>
          <w:sz w:val="20"/>
          <w:szCs w:val="20"/>
        </w:rPr>
        <w:t>Katie Blum – Understanding Controlled Vocabularies</w:t>
      </w:r>
      <w:r w:rsidR="00E5317F" w:rsidRPr="007E5461">
        <w:rPr>
          <w:rFonts w:asciiTheme="minorHAnsi" w:hAnsiTheme="minorHAnsi" w:cs="Times New Roman"/>
          <w:sz w:val="20"/>
          <w:szCs w:val="20"/>
        </w:rPr>
        <w:t xml:space="preserve"> </w:t>
      </w:r>
      <w:r>
        <w:rPr>
          <w:rFonts w:asciiTheme="minorHAnsi" w:hAnsiTheme="minorHAnsi" w:cs="Times New Roman"/>
          <w:sz w:val="20"/>
          <w:szCs w:val="20"/>
        </w:rPr>
        <w:t>(</w:t>
      </w:r>
      <w:r w:rsidR="00E5317F" w:rsidRPr="007E5461">
        <w:rPr>
          <w:rFonts w:asciiTheme="minorHAnsi" w:hAnsiTheme="minorHAnsi" w:cs="Times New Roman"/>
          <w:sz w:val="20"/>
          <w:szCs w:val="20"/>
        </w:rPr>
        <w:t>Ohio History Connection</w:t>
      </w:r>
      <w:r>
        <w:rPr>
          <w:rFonts w:asciiTheme="minorHAnsi" w:hAnsiTheme="minorHAnsi" w:cs="Times New Roman"/>
          <w:sz w:val="20"/>
          <w:szCs w:val="20"/>
        </w:rPr>
        <w:t>);</w:t>
      </w:r>
      <w:r w:rsidR="00E5317F" w:rsidRPr="007E5461">
        <w:rPr>
          <w:rFonts w:asciiTheme="minorHAnsi" w:hAnsiTheme="minorHAnsi" w:cs="Times New Roman"/>
          <w:sz w:val="20"/>
          <w:szCs w:val="20"/>
        </w:rPr>
        <w:t xml:space="preserve"> </w:t>
      </w:r>
      <w:r>
        <w:rPr>
          <w:rFonts w:asciiTheme="minorHAnsi" w:hAnsiTheme="minorHAnsi" w:cs="Times New Roman"/>
          <w:sz w:val="20"/>
          <w:szCs w:val="20"/>
        </w:rPr>
        <w:t>Self Evaluation Writing for Staff (Niche Academy); Setting Effective Goals (Niche Academy)</w:t>
      </w:r>
      <w:r w:rsidR="00E5317F" w:rsidRPr="007E5461">
        <w:rPr>
          <w:rFonts w:asciiTheme="minorHAnsi" w:hAnsiTheme="minorHAnsi" w:cs="Times New Roman"/>
          <w:sz w:val="20"/>
          <w:szCs w:val="20"/>
        </w:rPr>
        <w:t xml:space="preserve">  </w:t>
      </w:r>
    </w:p>
    <w:p w:rsidR="007E5461" w:rsidRDefault="007E5461" w:rsidP="007E546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r>
        <w:rPr>
          <w:rFonts w:asciiTheme="minorHAnsi" w:hAnsiTheme="minorHAnsi" w:cs="Times New Roman"/>
          <w:sz w:val="20"/>
          <w:szCs w:val="20"/>
        </w:rPr>
        <w:t xml:space="preserve">Kim </w:t>
      </w:r>
      <w:proofErr w:type="spellStart"/>
      <w:r>
        <w:rPr>
          <w:rFonts w:asciiTheme="minorHAnsi" w:hAnsiTheme="minorHAnsi" w:cs="Times New Roman"/>
          <w:sz w:val="20"/>
          <w:szCs w:val="20"/>
        </w:rPr>
        <w:t>Jimison</w:t>
      </w:r>
      <w:proofErr w:type="spellEnd"/>
      <w:r>
        <w:rPr>
          <w:rFonts w:asciiTheme="minorHAnsi" w:hAnsiTheme="minorHAnsi" w:cs="Times New Roman"/>
          <w:sz w:val="20"/>
          <w:szCs w:val="20"/>
        </w:rPr>
        <w:t xml:space="preserve"> – Reader’s Advisory 101 (</w:t>
      </w:r>
      <w:proofErr w:type="spellStart"/>
      <w:r>
        <w:rPr>
          <w:rFonts w:asciiTheme="minorHAnsi" w:hAnsiTheme="minorHAnsi" w:cs="Times New Roman"/>
          <w:sz w:val="20"/>
          <w:szCs w:val="20"/>
        </w:rPr>
        <w:t>Norweld</w:t>
      </w:r>
      <w:proofErr w:type="spellEnd"/>
      <w:r>
        <w:rPr>
          <w:rFonts w:asciiTheme="minorHAnsi" w:hAnsiTheme="minorHAnsi" w:cs="Times New Roman"/>
          <w:sz w:val="20"/>
          <w:szCs w:val="20"/>
        </w:rPr>
        <w:t>); Self Evaluation Writing for Staff (Niche Academy); Setting Effective Goals (Niche Academy)</w:t>
      </w:r>
      <w:r w:rsidRPr="007E5461">
        <w:rPr>
          <w:rFonts w:asciiTheme="minorHAnsi" w:hAnsiTheme="minorHAnsi" w:cs="Times New Roman"/>
          <w:sz w:val="20"/>
          <w:szCs w:val="20"/>
        </w:rPr>
        <w:t xml:space="preserve">  </w:t>
      </w:r>
    </w:p>
    <w:p w:rsidR="007E5461" w:rsidRDefault="007E5461" w:rsidP="007E546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r>
        <w:rPr>
          <w:rFonts w:asciiTheme="minorHAnsi" w:hAnsiTheme="minorHAnsi" w:cs="Times New Roman"/>
          <w:sz w:val="20"/>
          <w:szCs w:val="20"/>
        </w:rPr>
        <w:t>Nathan Young - Self Evaluation Writing for Staff (Niche Academy); Setting Effective Goals (Niche Academy)</w:t>
      </w:r>
      <w:r w:rsidRPr="007E5461">
        <w:rPr>
          <w:rFonts w:asciiTheme="minorHAnsi" w:hAnsiTheme="minorHAnsi" w:cs="Times New Roman"/>
          <w:sz w:val="20"/>
          <w:szCs w:val="20"/>
        </w:rPr>
        <w:t xml:space="preserve">  </w:t>
      </w:r>
    </w:p>
    <w:p w:rsidR="007E5461" w:rsidRDefault="007E5461" w:rsidP="007E546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r>
        <w:rPr>
          <w:rFonts w:asciiTheme="minorHAnsi" w:hAnsiTheme="minorHAnsi" w:cs="Times New Roman"/>
          <w:sz w:val="20"/>
          <w:szCs w:val="20"/>
        </w:rPr>
        <w:t xml:space="preserve">Jennifer Fording – Crisis </w:t>
      </w:r>
      <w:r w:rsidR="009412F7">
        <w:rPr>
          <w:rFonts w:asciiTheme="minorHAnsi" w:hAnsiTheme="minorHAnsi" w:cs="Times New Roman"/>
          <w:sz w:val="20"/>
          <w:szCs w:val="20"/>
        </w:rPr>
        <w:t>Communications (Ohio Library C</w:t>
      </w:r>
      <w:r>
        <w:rPr>
          <w:rFonts w:asciiTheme="minorHAnsi" w:hAnsiTheme="minorHAnsi" w:cs="Times New Roman"/>
          <w:sz w:val="20"/>
          <w:szCs w:val="20"/>
        </w:rPr>
        <w:t>ouncil)</w:t>
      </w:r>
    </w:p>
    <w:p w:rsidR="009412F7" w:rsidRDefault="009412F7" w:rsidP="009412F7">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p>
    <w:p w:rsidR="009412F7" w:rsidRPr="009412F7" w:rsidRDefault="009412F7" w:rsidP="009412F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r>
        <w:rPr>
          <w:rFonts w:asciiTheme="minorHAnsi" w:hAnsiTheme="minorHAnsi" w:cs="Times New Roman"/>
          <w:sz w:val="20"/>
          <w:szCs w:val="20"/>
        </w:rPr>
        <w:t>OLC is currently conducting an infrastructure survey including the age and conditions of the buildings.</w:t>
      </w:r>
      <w:r w:rsidR="00CE64AE">
        <w:rPr>
          <w:rFonts w:asciiTheme="minorHAnsi" w:hAnsiTheme="minorHAnsi" w:cs="Times New Roman"/>
          <w:sz w:val="20"/>
          <w:szCs w:val="20"/>
        </w:rPr>
        <w:t xml:space="preserve">  State funding is a hopeful result of this survey.</w:t>
      </w:r>
    </w:p>
    <w:p w:rsidR="000B2F63" w:rsidRPr="00697931" w:rsidRDefault="000B2F63" w:rsidP="000B2F63">
      <w:pPr>
        <w:rPr>
          <w:rFonts w:asciiTheme="minorHAnsi" w:hAnsiTheme="minorHAnsi" w:cs="Times New Roman"/>
          <w:sz w:val="20"/>
          <w:szCs w:val="20"/>
        </w:rPr>
      </w:pPr>
    </w:p>
    <w:p w:rsidR="008B70F6" w:rsidRPr="00697931" w:rsidRDefault="008B70F6" w:rsidP="00F51285">
      <w:pPr>
        <w:pStyle w:val="Normal1"/>
        <w:widowControl w:val="0"/>
        <w:numPr>
          <w:ilvl w:val="0"/>
          <w:numId w:val="8"/>
        </w:numPr>
        <w:contextualSpacing/>
        <w:rPr>
          <w:rFonts w:asciiTheme="minorHAnsi" w:hAnsiTheme="minorHAnsi"/>
          <w:b/>
          <w:sz w:val="20"/>
          <w:szCs w:val="20"/>
        </w:rPr>
      </w:pPr>
      <w:r w:rsidRPr="00697931">
        <w:rPr>
          <w:rFonts w:asciiTheme="minorHAnsi" w:hAnsiTheme="minorHAnsi"/>
          <w:sz w:val="20"/>
          <w:szCs w:val="20"/>
        </w:rPr>
        <w:t xml:space="preserve">(See attached documentation included in Secretary’s records.)  </w:t>
      </w:r>
    </w:p>
    <w:p w:rsidR="008B70F6" w:rsidRDefault="008B70F6" w:rsidP="008B70F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p>
    <w:p w:rsidR="00CE64AE" w:rsidRDefault="00CE64AE" w:rsidP="008B70F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p>
    <w:p w:rsidR="00CE64AE" w:rsidRDefault="00CE64AE" w:rsidP="008B70F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r w:rsidRPr="00CE64AE">
        <w:rPr>
          <w:rFonts w:asciiTheme="minorHAnsi" w:hAnsiTheme="minorHAnsi" w:cs="Times New Roman"/>
          <w:noProof/>
          <w:sz w:val="20"/>
          <w:szCs w:val="20"/>
        </w:rPr>
        <w:drawing>
          <wp:inline distT="0" distB="0" distL="0" distR="0">
            <wp:extent cx="5486400" cy="636368"/>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86400" cy="636368"/>
                    </a:xfrm>
                    <a:prstGeom prst="rect">
                      <a:avLst/>
                    </a:prstGeom>
                    <a:noFill/>
                    <a:ln w="9525">
                      <a:noFill/>
                      <a:miter lim="800000"/>
                      <a:headEnd/>
                      <a:tailEnd/>
                    </a:ln>
                  </pic:spPr>
                </pic:pic>
              </a:graphicData>
            </a:graphic>
          </wp:inline>
        </w:drawing>
      </w:r>
    </w:p>
    <w:p w:rsidR="00CE64AE" w:rsidRDefault="00CE64AE" w:rsidP="008B70F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r w:rsidRPr="00CE64AE">
        <w:rPr>
          <w:rFonts w:asciiTheme="minorHAnsi" w:hAnsiTheme="minorHAnsi" w:cs="Times New Roman"/>
          <w:noProof/>
          <w:sz w:val="20"/>
          <w:szCs w:val="20"/>
        </w:rPr>
        <w:lastRenderedPageBreak/>
        <w:drawing>
          <wp:inline distT="0" distB="0" distL="0" distR="0">
            <wp:extent cx="5486400" cy="1448481"/>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86400" cy="1448481"/>
                    </a:xfrm>
                    <a:prstGeom prst="rect">
                      <a:avLst/>
                    </a:prstGeom>
                    <a:noFill/>
                    <a:ln w="9525">
                      <a:noFill/>
                      <a:miter lim="800000"/>
                      <a:headEnd/>
                      <a:tailEnd/>
                    </a:ln>
                  </pic:spPr>
                </pic:pic>
              </a:graphicData>
            </a:graphic>
          </wp:inline>
        </w:drawing>
      </w:r>
    </w:p>
    <w:p w:rsidR="00CE64AE" w:rsidRPr="00697931" w:rsidRDefault="00CE64AE" w:rsidP="008B70F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p>
    <w:p w:rsidR="00ED1492" w:rsidRDefault="00ED1492" w:rsidP="008B70F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p>
    <w:p w:rsidR="00970346" w:rsidRPr="00697931" w:rsidRDefault="009C7A49" w:rsidP="008B70F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r w:rsidRPr="00697931">
        <w:rPr>
          <w:rFonts w:asciiTheme="minorHAnsi" w:hAnsiTheme="minorHAnsi" w:cs="Times New Roman"/>
          <w:b/>
          <w:sz w:val="20"/>
          <w:szCs w:val="20"/>
        </w:rPr>
        <w:t>5</w:t>
      </w:r>
      <w:r w:rsidR="008B70F6" w:rsidRPr="00697931">
        <w:rPr>
          <w:rFonts w:asciiTheme="minorHAnsi" w:hAnsiTheme="minorHAnsi" w:cs="Times New Roman"/>
          <w:b/>
          <w:sz w:val="20"/>
          <w:szCs w:val="20"/>
        </w:rPr>
        <w:t xml:space="preserve">.  </w:t>
      </w:r>
      <w:r w:rsidR="00970346" w:rsidRPr="00697931">
        <w:rPr>
          <w:rFonts w:asciiTheme="minorHAnsi" w:hAnsiTheme="minorHAnsi" w:cs="Times New Roman"/>
          <w:b/>
          <w:sz w:val="20"/>
          <w:szCs w:val="20"/>
        </w:rPr>
        <w:t xml:space="preserve">BRANCH MANAGER’S REPORT: </w:t>
      </w:r>
      <w:r w:rsidR="00970346" w:rsidRPr="00697931">
        <w:rPr>
          <w:rFonts w:asciiTheme="minorHAnsi" w:hAnsiTheme="minorHAnsi" w:cs="Times New Roman"/>
          <w:sz w:val="20"/>
          <w:szCs w:val="20"/>
        </w:rPr>
        <w:t xml:space="preserve"> </w:t>
      </w:r>
    </w:p>
    <w:p w:rsidR="00807051" w:rsidRPr="002872B1" w:rsidRDefault="002872B1" w:rsidP="00807051">
      <w:pPr>
        <w:pStyle w:val="Normal1"/>
        <w:widowControl w:val="0"/>
        <w:numPr>
          <w:ilvl w:val="0"/>
          <w:numId w:val="8"/>
        </w:numPr>
        <w:contextualSpacing/>
        <w:rPr>
          <w:rFonts w:asciiTheme="minorHAnsi" w:hAnsiTheme="minorHAnsi"/>
          <w:b/>
          <w:sz w:val="20"/>
          <w:szCs w:val="20"/>
        </w:rPr>
      </w:pPr>
      <w:r>
        <w:rPr>
          <w:rFonts w:asciiTheme="minorHAnsi" w:hAnsiTheme="minorHAnsi"/>
          <w:sz w:val="20"/>
          <w:szCs w:val="20"/>
        </w:rPr>
        <w:t>The new HVAC unit has been installed.</w:t>
      </w:r>
    </w:p>
    <w:p w:rsidR="002872B1" w:rsidRDefault="002872B1" w:rsidP="002872B1">
      <w:pPr>
        <w:pStyle w:val="Normal1"/>
        <w:widowControl w:val="0"/>
        <w:ind w:left="720"/>
        <w:contextualSpacing/>
        <w:rPr>
          <w:rFonts w:asciiTheme="minorHAnsi" w:hAnsiTheme="minorHAnsi"/>
          <w:sz w:val="20"/>
          <w:szCs w:val="20"/>
        </w:rPr>
      </w:pPr>
    </w:p>
    <w:p w:rsidR="002872B1" w:rsidRPr="00697931" w:rsidRDefault="002872B1" w:rsidP="002872B1">
      <w:pPr>
        <w:pStyle w:val="Normal1"/>
        <w:widowControl w:val="0"/>
        <w:numPr>
          <w:ilvl w:val="0"/>
          <w:numId w:val="8"/>
        </w:numPr>
        <w:contextualSpacing/>
        <w:rPr>
          <w:rFonts w:asciiTheme="minorHAnsi" w:hAnsiTheme="minorHAnsi"/>
          <w:b/>
          <w:sz w:val="20"/>
          <w:szCs w:val="20"/>
        </w:rPr>
      </w:pPr>
      <w:proofErr w:type="spellStart"/>
      <w:r>
        <w:rPr>
          <w:rFonts w:asciiTheme="minorHAnsi" w:hAnsiTheme="minorHAnsi"/>
          <w:sz w:val="20"/>
          <w:szCs w:val="20"/>
        </w:rPr>
        <w:t>Demco</w:t>
      </w:r>
      <w:proofErr w:type="spellEnd"/>
      <w:r>
        <w:rPr>
          <w:rFonts w:asciiTheme="minorHAnsi" w:hAnsiTheme="minorHAnsi"/>
          <w:sz w:val="20"/>
          <w:szCs w:val="20"/>
        </w:rPr>
        <w:t xml:space="preserve"> will be replacing the Patron Ledge Deck piece and the kick plate that were noted to be damaged upon installation.  There is currently a 3-month delay in shipping however.</w:t>
      </w:r>
    </w:p>
    <w:p w:rsidR="00DB7F5A" w:rsidRPr="00697931" w:rsidRDefault="00DB7F5A" w:rsidP="00DB7F5A">
      <w:pPr>
        <w:pStyle w:val="Normal1"/>
        <w:widowControl w:val="0"/>
        <w:contextualSpacing/>
        <w:rPr>
          <w:rFonts w:asciiTheme="minorHAnsi" w:hAnsiTheme="minorHAnsi"/>
          <w:b/>
          <w:sz w:val="20"/>
          <w:szCs w:val="20"/>
        </w:rPr>
      </w:pPr>
    </w:p>
    <w:p w:rsidR="00807051" w:rsidRPr="00697931" w:rsidRDefault="002872B1" w:rsidP="00807051">
      <w:pPr>
        <w:pStyle w:val="Normal1"/>
        <w:widowControl w:val="0"/>
        <w:numPr>
          <w:ilvl w:val="0"/>
          <w:numId w:val="8"/>
        </w:numPr>
        <w:contextualSpacing/>
        <w:rPr>
          <w:rFonts w:asciiTheme="minorHAnsi" w:hAnsiTheme="minorHAnsi"/>
          <w:b/>
          <w:sz w:val="20"/>
          <w:szCs w:val="20"/>
        </w:rPr>
      </w:pPr>
      <w:r>
        <w:rPr>
          <w:rFonts w:asciiTheme="minorHAnsi" w:hAnsiTheme="minorHAnsi"/>
          <w:sz w:val="20"/>
          <w:szCs w:val="20"/>
        </w:rPr>
        <w:t xml:space="preserve">Disruptive teen behavior and </w:t>
      </w:r>
      <w:r w:rsidR="00980DE9">
        <w:rPr>
          <w:rFonts w:asciiTheme="minorHAnsi" w:hAnsiTheme="minorHAnsi"/>
          <w:sz w:val="20"/>
          <w:szCs w:val="20"/>
        </w:rPr>
        <w:t>vandalism have</w:t>
      </w:r>
      <w:r>
        <w:rPr>
          <w:rFonts w:asciiTheme="minorHAnsi" w:hAnsiTheme="minorHAnsi"/>
          <w:sz w:val="20"/>
          <w:szCs w:val="20"/>
        </w:rPr>
        <w:t xml:space="preserve"> been on the rise lately.  In order</w:t>
      </w:r>
      <w:r w:rsidR="004F56CC">
        <w:rPr>
          <w:rFonts w:asciiTheme="minorHAnsi" w:hAnsiTheme="minorHAnsi"/>
          <w:sz w:val="20"/>
          <w:szCs w:val="20"/>
        </w:rPr>
        <w:t xml:space="preserve"> to prevent and deter any future damage, Ms. </w:t>
      </w:r>
      <w:proofErr w:type="spellStart"/>
      <w:r w:rsidR="004F56CC">
        <w:rPr>
          <w:rFonts w:asciiTheme="minorHAnsi" w:hAnsiTheme="minorHAnsi"/>
          <w:sz w:val="20"/>
          <w:szCs w:val="20"/>
        </w:rPr>
        <w:t>Gresh</w:t>
      </w:r>
      <w:proofErr w:type="spellEnd"/>
      <w:r w:rsidR="004F56CC">
        <w:rPr>
          <w:rFonts w:asciiTheme="minorHAnsi" w:hAnsiTheme="minorHAnsi"/>
          <w:sz w:val="20"/>
          <w:szCs w:val="20"/>
        </w:rPr>
        <w:t xml:space="preserve"> would like to install security cameras in the library.</w:t>
      </w:r>
    </w:p>
    <w:p w:rsidR="00807051" w:rsidRPr="00697931" w:rsidRDefault="00807051" w:rsidP="00807051">
      <w:pPr>
        <w:pStyle w:val="Normal1"/>
        <w:widowControl w:val="0"/>
        <w:contextualSpacing/>
        <w:rPr>
          <w:rFonts w:asciiTheme="minorHAnsi" w:hAnsiTheme="minorHAnsi"/>
          <w:b/>
          <w:sz w:val="20"/>
          <w:szCs w:val="20"/>
        </w:rPr>
      </w:pPr>
    </w:p>
    <w:p w:rsidR="00B73C2E" w:rsidRPr="00697931" w:rsidRDefault="004F56CC" w:rsidP="00B73C2E">
      <w:pPr>
        <w:pStyle w:val="Normal1"/>
        <w:widowControl w:val="0"/>
        <w:numPr>
          <w:ilvl w:val="0"/>
          <w:numId w:val="8"/>
        </w:numPr>
        <w:contextualSpacing/>
        <w:rPr>
          <w:rFonts w:asciiTheme="minorHAnsi" w:hAnsiTheme="minorHAnsi"/>
          <w:b/>
          <w:sz w:val="20"/>
          <w:szCs w:val="20"/>
        </w:rPr>
      </w:pPr>
      <w:r>
        <w:rPr>
          <w:rFonts w:asciiTheme="minorHAnsi" w:hAnsiTheme="minorHAnsi"/>
          <w:sz w:val="20"/>
          <w:szCs w:val="20"/>
        </w:rPr>
        <w:t>Lego Club has returned to in-person programming and it’s been a big hit</w:t>
      </w:r>
      <w:r w:rsidR="00807051" w:rsidRPr="00697931">
        <w:rPr>
          <w:rFonts w:asciiTheme="minorHAnsi" w:hAnsiTheme="minorHAnsi"/>
          <w:sz w:val="20"/>
          <w:szCs w:val="20"/>
        </w:rPr>
        <w:t xml:space="preserve">.  </w:t>
      </w:r>
    </w:p>
    <w:p w:rsidR="00DB7F5A" w:rsidRPr="00697931" w:rsidRDefault="00DB7F5A" w:rsidP="00DB7F5A">
      <w:pPr>
        <w:pStyle w:val="Normal1"/>
        <w:widowControl w:val="0"/>
        <w:contextualSpacing/>
        <w:rPr>
          <w:rFonts w:asciiTheme="minorHAnsi" w:hAnsiTheme="minorHAnsi"/>
          <w:b/>
          <w:sz w:val="20"/>
          <w:szCs w:val="20"/>
        </w:rPr>
      </w:pPr>
    </w:p>
    <w:p w:rsidR="00B73C2E" w:rsidRPr="00697931" w:rsidRDefault="004F56CC" w:rsidP="00807051">
      <w:pPr>
        <w:pStyle w:val="Normal1"/>
        <w:widowControl w:val="0"/>
        <w:numPr>
          <w:ilvl w:val="0"/>
          <w:numId w:val="8"/>
        </w:numPr>
        <w:contextualSpacing/>
        <w:rPr>
          <w:rFonts w:asciiTheme="minorHAnsi" w:hAnsiTheme="minorHAnsi"/>
          <w:b/>
          <w:sz w:val="20"/>
          <w:szCs w:val="20"/>
        </w:rPr>
      </w:pPr>
      <w:r>
        <w:rPr>
          <w:rFonts w:asciiTheme="minorHAnsi" w:hAnsiTheme="minorHAnsi"/>
          <w:sz w:val="20"/>
          <w:szCs w:val="20"/>
        </w:rPr>
        <w:t xml:space="preserve">Genoa </w:t>
      </w:r>
      <w:r w:rsidR="00B73C2E" w:rsidRPr="00697931">
        <w:rPr>
          <w:rFonts w:asciiTheme="minorHAnsi" w:hAnsiTheme="minorHAnsi"/>
          <w:sz w:val="20"/>
          <w:szCs w:val="20"/>
        </w:rPr>
        <w:t xml:space="preserve">Staff Trainings include:  </w:t>
      </w:r>
    </w:p>
    <w:p w:rsidR="004F56CC" w:rsidRPr="00697931" w:rsidRDefault="004F56CC" w:rsidP="004F56CC">
      <w:pPr>
        <w:pStyle w:val="Normal1"/>
        <w:widowControl w:val="0"/>
        <w:numPr>
          <w:ilvl w:val="0"/>
          <w:numId w:val="13"/>
        </w:numPr>
        <w:contextualSpacing/>
        <w:rPr>
          <w:rFonts w:asciiTheme="minorHAnsi" w:hAnsiTheme="minorHAnsi"/>
          <w:b/>
          <w:sz w:val="20"/>
          <w:szCs w:val="20"/>
        </w:rPr>
      </w:pPr>
      <w:r>
        <w:rPr>
          <w:rFonts w:asciiTheme="minorHAnsi" w:hAnsiTheme="minorHAnsi"/>
          <w:sz w:val="20"/>
          <w:szCs w:val="20"/>
        </w:rPr>
        <w:t xml:space="preserve">Meghan </w:t>
      </w:r>
      <w:proofErr w:type="spellStart"/>
      <w:r>
        <w:rPr>
          <w:rFonts w:asciiTheme="minorHAnsi" w:hAnsiTheme="minorHAnsi"/>
          <w:sz w:val="20"/>
          <w:szCs w:val="20"/>
        </w:rPr>
        <w:t>Peiffer</w:t>
      </w:r>
      <w:proofErr w:type="spellEnd"/>
      <w:r>
        <w:rPr>
          <w:rFonts w:asciiTheme="minorHAnsi" w:hAnsiTheme="minorHAnsi"/>
          <w:sz w:val="20"/>
          <w:szCs w:val="20"/>
        </w:rPr>
        <w:t xml:space="preserve"> - Meeting the Unique Needs of Teens</w:t>
      </w:r>
    </w:p>
    <w:p w:rsidR="00B73C2E" w:rsidRPr="00697931" w:rsidRDefault="00B73C2E" w:rsidP="00B73C2E">
      <w:pPr>
        <w:pStyle w:val="Normal1"/>
        <w:widowControl w:val="0"/>
        <w:numPr>
          <w:ilvl w:val="0"/>
          <w:numId w:val="13"/>
        </w:numPr>
        <w:contextualSpacing/>
        <w:rPr>
          <w:rFonts w:asciiTheme="minorHAnsi" w:hAnsiTheme="minorHAnsi"/>
          <w:b/>
          <w:sz w:val="20"/>
          <w:szCs w:val="20"/>
        </w:rPr>
      </w:pPr>
      <w:proofErr w:type="spellStart"/>
      <w:r w:rsidRPr="00697931">
        <w:rPr>
          <w:rFonts w:asciiTheme="minorHAnsi" w:hAnsiTheme="minorHAnsi"/>
          <w:sz w:val="20"/>
          <w:szCs w:val="20"/>
        </w:rPr>
        <w:t>Bekkir</w:t>
      </w:r>
      <w:proofErr w:type="spellEnd"/>
      <w:r w:rsidRPr="00697931">
        <w:rPr>
          <w:rFonts w:asciiTheme="minorHAnsi" w:hAnsiTheme="minorHAnsi"/>
          <w:sz w:val="20"/>
          <w:szCs w:val="20"/>
        </w:rPr>
        <w:t xml:space="preserve"> </w:t>
      </w:r>
      <w:proofErr w:type="spellStart"/>
      <w:r w:rsidRPr="00697931">
        <w:rPr>
          <w:rFonts w:asciiTheme="minorHAnsi" w:hAnsiTheme="minorHAnsi"/>
          <w:sz w:val="20"/>
          <w:szCs w:val="20"/>
        </w:rPr>
        <w:t>Barbier</w:t>
      </w:r>
      <w:proofErr w:type="spellEnd"/>
      <w:r w:rsidRPr="00697931">
        <w:rPr>
          <w:rFonts w:asciiTheme="minorHAnsi" w:hAnsiTheme="minorHAnsi"/>
          <w:sz w:val="20"/>
          <w:szCs w:val="20"/>
        </w:rPr>
        <w:t xml:space="preserve"> </w:t>
      </w:r>
      <w:r w:rsidR="004F56CC">
        <w:rPr>
          <w:rFonts w:asciiTheme="minorHAnsi" w:hAnsiTheme="minorHAnsi"/>
          <w:sz w:val="20"/>
          <w:szCs w:val="20"/>
        </w:rPr>
        <w:t>– Board Games in the Classroom &amp; Beyond (</w:t>
      </w:r>
      <w:proofErr w:type="spellStart"/>
      <w:r w:rsidR="004F56CC">
        <w:rPr>
          <w:rFonts w:asciiTheme="minorHAnsi" w:hAnsiTheme="minorHAnsi"/>
          <w:sz w:val="20"/>
          <w:szCs w:val="20"/>
        </w:rPr>
        <w:t>GenCon</w:t>
      </w:r>
      <w:proofErr w:type="spellEnd"/>
      <w:r w:rsidR="004F56CC">
        <w:rPr>
          <w:rFonts w:asciiTheme="minorHAnsi" w:hAnsiTheme="minorHAnsi"/>
          <w:sz w:val="20"/>
          <w:szCs w:val="20"/>
        </w:rPr>
        <w:t>); Make Your Escape!:  Making an Escape Room in Power Point (</w:t>
      </w:r>
      <w:proofErr w:type="spellStart"/>
      <w:r w:rsidR="004F56CC">
        <w:rPr>
          <w:rFonts w:asciiTheme="minorHAnsi" w:hAnsiTheme="minorHAnsi"/>
          <w:sz w:val="20"/>
          <w:szCs w:val="20"/>
        </w:rPr>
        <w:t>GenCon</w:t>
      </w:r>
      <w:proofErr w:type="spellEnd"/>
      <w:r w:rsidR="004F56CC">
        <w:rPr>
          <w:rFonts w:asciiTheme="minorHAnsi" w:hAnsiTheme="minorHAnsi"/>
          <w:sz w:val="20"/>
          <w:szCs w:val="20"/>
        </w:rPr>
        <w:t>)</w:t>
      </w:r>
    </w:p>
    <w:p w:rsidR="00B73C2E" w:rsidRPr="00697931" w:rsidRDefault="00B73C2E" w:rsidP="00B73C2E">
      <w:pPr>
        <w:pStyle w:val="Normal1"/>
        <w:widowControl w:val="0"/>
        <w:ind w:left="1080"/>
        <w:contextualSpacing/>
        <w:rPr>
          <w:rFonts w:asciiTheme="minorHAnsi" w:hAnsiTheme="minorHAnsi"/>
          <w:b/>
          <w:sz w:val="20"/>
          <w:szCs w:val="20"/>
        </w:rPr>
      </w:pPr>
    </w:p>
    <w:p w:rsidR="006E3E6A" w:rsidRPr="00697931" w:rsidRDefault="00B422AB" w:rsidP="00F51285">
      <w:pPr>
        <w:pStyle w:val="Normal1"/>
        <w:widowControl w:val="0"/>
        <w:numPr>
          <w:ilvl w:val="0"/>
          <w:numId w:val="8"/>
        </w:numPr>
        <w:contextualSpacing/>
        <w:rPr>
          <w:rFonts w:asciiTheme="minorHAnsi" w:hAnsiTheme="minorHAnsi"/>
          <w:b/>
          <w:sz w:val="20"/>
          <w:szCs w:val="20"/>
        </w:rPr>
      </w:pPr>
      <w:r w:rsidRPr="00697931">
        <w:rPr>
          <w:rFonts w:asciiTheme="minorHAnsi" w:hAnsiTheme="minorHAnsi"/>
          <w:sz w:val="20"/>
          <w:szCs w:val="20"/>
        </w:rPr>
        <w:t xml:space="preserve"> </w:t>
      </w:r>
      <w:r w:rsidR="006E3E6A" w:rsidRPr="00697931">
        <w:rPr>
          <w:rFonts w:asciiTheme="minorHAnsi" w:hAnsiTheme="minorHAnsi"/>
          <w:sz w:val="20"/>
          <w:szCs w:val="20"/>
        </w:rPr>
        <w:t xml:space="preserve">(See attached documentation included in Secretary’s records.)  </w:t>
      </w:r>
    </w:p>
    <w:p w:rsidR="00970346" w:rsidRPr="00697931" w:rsidRDefault="00970346" w:rsidP="00970346">
      <w:pPr>
        <w:rPr>
          <w:rFonts w:asciiTheme="minorHAnsi" w:hAnsiTheme="minorHAnsi" w:cs="Times New Roman"/>
          <w:b/>
          <w:sz w:val="20"/>
          <w:szCs w:val="20"/>
        </w:rPr>
      </w:pPr>
    </w:p>
    <w:p w:rsidR="00970346" w:rsidRPr="00697931" w:rsidRDefault="009C7A49" w:rsidP="008B70F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r w:rsidRPr="00697931">
        <w:rPr>
          <w:rFonts w:asciiTheme="minorHAnsi" w:hAnsiTheme="minorHAnsi" w:cs="Times New Roman"/>
          <w:b/>
          <w:sz w:val="20"/>
          <w:szCs w:val="20"/>
        </w:rPr>
        <w:t>6</w:t>
      </w:r>
      <w:r w:rsidR="008B70F6" w:rsidRPr="00697931">
        <w:rPr>
          <w:rFonts w:asciiTheme="minorHAnsi" w:hAnsiTheme="minorHAnsi" w:cs="Times New Roman"/>
          <w:b/>
          <w:sz w:val="20"/>
          <w:szCs w:val="20"/>
        </w:rPr>
        <w:t xml:space="preserve">.  </w:t>
      </w:r>
      <w:r w:rsidR="00970346" w:rsidRPr="00697931">
        <w:rPr>
          <w:rFonts w:asciiTheme="minorHAnsi" w:hAnsiTheme="minorHAnsi" w:cs="Times New Roman"/>
          <w:b/>
          <w:sz w:val="20"/>
          <w:szCs w:val="20"/>
        </w:rPr>
        <w:t xml:space="preserve">LOCAL HISTORY REPORT:  </w:t>
      </w:r>
      <w:r w:rsidR="00970346" w:rsidRPr="00697931">
        <w:rPr>
          <w:rFonts w:asciiTheme="minorHAnsi" w:hAnsiTheme="minorHAnsi" w:cs="Times New Roman"/>
          <w:sz w:val="20"/>
          <w:szCs w:val="20"/>
        </w:rPr>
        <w:t>Included in Secretary’s records.</w:t>
      </w:r>
    </w:p>
    <w:p w:rsidR="00970346" w:rsidRPr="00697931" w:rsidRDefault="00970346" w:rsidP="00970346">
      <w:pPr>
        <w:rPr>
          <w:rFonts w:asciiTheme="minorHAnsi" w:hAnsiTheme="minorHAnsi" w:cs="Times New Roman"/>
          <w:b/>
          <w:sz w:val="20"/>
          <w:szCs w:val="20"/>
        </w:rPr>
      </w:pPr>
    </w:p>
    <w:p w:rsidR="00DD2BB7" w:rsidRPr="00697931" w:rsidRDefault="009C7A49" w:rsidP="005A4EA1">
      <w:pPr>
        <w:pBdr>
          <w:top w:val="none" w:sz="0" w:space="0" w:color="auto"/>
          <w:left w:val="none" w:sz="0" w:space="0" w:color="auto"/>
          <w:bottom w:val="none" w:sz="0" w:space="0" w:color="auto"/>
          <w:right w:val="none" w:sz="0" w:space="0" w:color="auto"/>
          <w:between w:val="none" w:sz="0" w:space="0" w:color="auto"/>
        </w:pBdr>
        <w:tabs>
          <w:tab w:val="left" w:pos="2430"/>
        </w:tabs>
        <w:rPr>
          <w:rFonts w:asciiTheme="minorHAnsi" w:hAnsiTheme="minorHAnsi" w:cs="Times New Roman"/>
          <w:b/>
          <w:sz w:val="20"/>
          <w:szCs w:val="20"/>
        </w:rPr>
      </w:pPr>
      <w:r w:rsidRPr="00697931">
        <w:rPr>
          <w:rFonts w:asciiTheme="minorHAnsi" w:hAnsiTheme="minorHAnsi" w:cs="Times New Roman"/>
          <w:b/>
          <w:sz w:val="20"/>
          <w:szCs w:val="20"/>
        </w:rPr>
        <w:t>7</w:t>
      </w:r>
      <w:r w:rsidR="00AB0AFD" w:rsidRPr="00697931">
        <w:rPr>
          <w:rFonts w:asciiTheme="minorHAnsi" w:hAnsiTheme="minorHAnsi" w:cs="Times New Roman"/>
          <w:b/>
          <w:sz w:val="20"/>
          <w:szCs w:val="20"/>
        </w:rPr>
        <w:t>.</w:t>
      </w:r>
      <w:r w:rsidR="00D8144A" w:rsidRPr="00697931">
        <w:rPr>
          <w:rFonts w:asciiTheme="minorHAnsi" w:hAnsiTheme="minorHAnsi" w:cs="Times New Roman"/>
          <w:b/>
          <w:sz w:val="20"/>
          <w:szCs w:val="20"/>
        </w:rPr>
        <w:t xml:space="preserve">  </w:t>
      </w:r>
      <w:r w:rsidR="00970346" w:rsidRPr="00697931">
        <w:rPr>
          <w:rFonts w:asciiTheme="minorHAnsi" w:hAnsiTheme="minorHAnsi" w:cs="Times New Roman"/>
          <w:b/>
          <w:sz w:val="20"/>
          <w:szCs w:val="20"/>
        </w:rPr>
        <w:t>OLD BUSINESS:</w:t>
      </w:r>
      <w:r w:rsidR="00416271" w:rsidRPr="00697931">
        <w:rPr>
          <w:rFonts w:asciiTheme="minorHAnsi" w:hAnsiTheme="minorHAnsi" w:cs="Times New Roman"/>
          <w:b/>
          <w:sz w:val="20"/>
          <w:szCs w:val="20"/>
        </w:rPr>
        <w:tab/>
      </w:r>
    </w:p>
    <w:p w:rsidR="00697C92" w:rsidRPr="00697931" w:rsidRDefault="00A869C2" w:rsidP="00F5128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r w:rsidRPr="00697931">
        <w:rPr>
          <w:rFonts w:asciiTheme="minorHAnsi" w:hAnsiTheme="minorHAnsi" w:cs="Times New Roman"/>
          <w:b/>
          <w:sz w:val="20"/>
          <w:szCs w:val="20"/>
        </w:rPr>
        <w:t>Update</w:t>
      </w:r>
      <w:r w:rsidR="001D4520">
        <w:rPr>
          <w:rFonts w:asciiTheme="minorHAnsi" w:hAnsiTheme="minorHAnsi" w:cs="Times New Roman"/>
          <w:b/>
          <w:sz w:val="20"/>
          <w:szCs w:val="20"/>
        </w:rPr>
        <w:t xml:space="preserve"> on Elmore &amp; Genoa HVACs – </w:t>
      </w:r>
      <w:r w:rsidR="001D4520">
        <w:rPr>
          <w:rFonts w:asciiTheme="minorHAnsi" w:hAnsiTheme="minorHAnsi" w:cs="Times New Roman"/>
          <w:sz w:val="20"/>
          <w:szCs w:val="20"/>
        </w:rPr>
        <w:t xml:space="preserve">The Genoa unit is installed and completed.  </w:t>
      </w:r>
      <w:r w:rsidR="00891076">
        <w:rPr>
          <w:rFonts w:asciiTheme="minorHAnsi" w:hAnsiTheme="minorHAnsi" w:cs="Times New Roman"/>
          <w:sz w:val="20"/>
          <w:szCs w:val="20"/>
        </w:rPr>
        <w:t xml:space="preserve">Elmore is still in the process of getting more quotes on additional units.  </w:t>
      </w:r>
      <w:proofErr w:type="spellStart"/>
      <w:r w:rsidR="00891076">
        <w:rPr>
          <w:rFonts w:asciiTheme="minorHAnsi" w:hAnsiTheme="minorHAnsi" w:cs="Times New Roman"/>
          <w:sz w:val="20"/>
          <w:szCs w:val="20"/>
        </w:rPr>
        <w:t>Ohler</w:t>
      </w:r>
      <w:proofErr w:type="spellEnd"/>
      <w:r w:rsidR="00891076">
        <w:rPr>
          <w:rFonts w:asciiTheme="minorHAnsi" w:hAnsiTheme="minorHAnsi" w:cs="Times New Roman"/>
          <w:sz w:val="20"/>
          <w:szCs w:val="20"/>
        </w:rPr>
        <w:t xml:space="preserve"> &amp; </w:t>
      </w:r>
      <w:proofErr w:type="spellStart"/>
      <w:r w:rsidR="00891076">
        <w:rPr>
          <w:rFonts w:asciiTheme="minorHAnsi" w:hAnsiTheme="minorHAnsi" w:cs="Times New Roman"/>
          <w:sz w:val="20"/>
          <w:szCs w:val="20"/>
        </w:rPr>
        <w:t>Holzhauer</w:t>
      </w:r>
      <w:proofErr w:type="spellEnd"/>
      <w:r w:rsidR="00891076">
        <w:rPr>
          <w:rFonts w:asciiTheme="minorHAnsi" w:hAnsiTheme="minorHAnsi" w:cs="Times New Roman"/>
          <w:sz w:val="20"/>
          <w:szCs w:val="20"/>
        </w:rPr>
        <w:t xml:space="preserve"> continue to research the issues and are currently looking into the ductwork.</w:t>
      </w:r>
      <w:r w:rsidRPr="00697931">
        <w:rPr>
          <w:rFonts w:asciiTheme="minorHAnsi" w:hAnsiTheme="minorHAnsi" w:cs="Times New Roman"/>
          <w:b/>
          <w:sz w:val="20"/>
          <w:szCs w:val="20"/>
        </w:rPr>
        <w:t xml:space="preserve"> </w:t>
      </w:r>
    </w:p>
    <w:p w:rsidR="00697C92" w:rsidRPr="00697931" w:rsidRDefault="00697C92" w:rsidP="00697C9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p>
    <w:p w:rsidR="00ED1492" w:rsidRPr="00ED1492" w:rsidRDefault="00891076" w:rsidP="00ED1492">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proofErr w:type="gramStart"/>
      <w:r>
        <w:rPr>
          <w:rFonts w:asciiTheme="minorHAnsi" w:hAnsiTheme="minorHAnsi" w:cs="Times New Roman"/>
          <w:b/>
          <w:sz w:val="20"/>
          <w:szCs w:val="20"/>
        </w:rPr>
        <w:t>Director &amp;</w:t>
      </w:r>
      <w:proofErr w:type="gramEnd"/>
      <w:r>
        <w:rPr>
          <w:rFonts w:asciiTheme="minorHAnsi" w:hAnsiTheme="minorHAnsi" w:cs="Times New Roman"/>
          <w:b/>
          <w:sz w:val="20"/>
          <w:szCs w:val="20"/>
        </w:rPr>
        <w:t xml:space="preserve"> Fiscal Officer Evaluations Update</w:t>
      </w:r>
      <w:r w:rsidR="00697C92" w:rsidRPr="00697931">
        <w:rPr>
          <w:rFonts w:asciiTheme="minorHAnsi" w:hAnsiTheme="minorHAnsi" w:cs="Times New Roman"/>
          <w:sz w:val="20"/>
          <w:szCs w:val="20"/>
        </w:rPr>
        <w:t xml:space="preserve"> </w:t>
      </w:r>
      <w:r>
        <w:rPr>
          <w:rFonts w:asciiTheme="minorHAnsi" w:hAnsiTheme="minorHAnsi" w:cs="Times New Roman"/>
          <w:sz w:val="20"/>
          <w:szCs w:val="20"/>
        </w:rPr>
        <w:t>–</w:t>
      </w:r>
      <w:r w:rsidR="00697C92" w:rsidRPr="00697931">
        <w:rPr>
          <w:rFonts w:asciiTheme="minorHAnsi" w:hAnsiTheme="minorHAnsi" w:cs="Times New Roman"/>
          <w:sz w:val="20"/>
          <w:szCs w:val="20"/>
        </w:rPr>
        <w:t xml:space="preserve"> </w:t>
      </w:r>
      <w:r>
        <w:rPr>
          <w:rFonts w:asciiTheme="minorHAnsi" w:hAnsiTheme="minorHAnsi" w:cs="Times New Roman"/>
          <w:sz w:val="20"/>
          <w:szCs w:val="20"/>
        </w:rPr>
        <w:t xml:space="preserve">Evaluations are due to Mr. </w:t>
      </w:r>
      <w:proofErr w:type="spellStart"/>
      <w:r>
        <w:rPr>
          <w:rFonts w:asciiTheme="minorHAnsi" w:hAnsiTheme="minorHAnsi" w:cs="Times New Roman"/>
          <w:sz w:val="20"/>
          <w:szCs w:val="20"/>
        </w:rPr>
        <w:t>Selhorst</w:t>
      </w:r>
      <w:proofErr w:type="spellEnd"/>
      <w:r>
        <w:rPr>
          <w:rFonts w:asciiTheme="minorHAnsi" w:hAnsiTheme="minorHAnsi" w:cs="Times New Roman"/>
          <w:sz w:val="20"/>
          <w:szCs w:val="20"/>
        </w:rPr>
        <w:t xml:space="preserve"> today.  He will compile the results and present to the Board at the November meeting.</w:t>
      </w:r>
      <w:r w:rsidR="00ED1492" w:rsidRPr="00ED1492">
        <w:rPr>
          <w:rFonts w:asciiTheme="minorHAnsi" w:hAnsiTheme="minorHAnsi"/>
          <w:sz w:val="20"/>
          <w:szCs w:val="20"/>
        </w:rPr>
        <w:t xml:space="preserve"> </w:t>
      </w:r>
      <w:r w:rsidR="00ED1492">
        <w:rPr>
          <w:rFonts w:asciiTheme="minorHAnsi" w:hAnsiTheme="minorHAnsi"/>
          <w:sz w:val="20"/>
          <w:szCs w:val="20"/>
        </w:rPr>
        <w:t>As an FYI to the board, Mrs. Fording provided a wage salary schedule comparison sheet of peer Ohio Libraries based off 2019 wages.  This salary comparison sheet was created and modified by Mrs. Fording and includes wages for all current library positions.</w:t>
      </w:r>
      <w:r w:rsidR="00ED1492" w:rsidRPr="00ED1492">
        <w:rPr>
          <w:rFonts w:asciiTheme="minorHAnsi" w:hAnsiTheme="minorHAnsi"/>
          <w:sz w:val="20"/>
          <w:szCs w:val="20"/>
        </w:rPr>
        <w:t xml:space="preserve"> </w:t>
      </w:r>
      <w:r w:rsidR="00ED1492">
        <w:rPr>
          <w:rFonts w:asciiTheme="minorHAnsi" w:hAnsiTheme="minorHAnsi"/>
          <w:sz w:val="20"/>
          <w:szCs w:val="20"/>
        </w:rPr>
        <w:t xml:space="preserve"> </w:t>
      </w:r>
      <w:r w:rsidR="00ED1492" w:rsidRPr="00B91964">
        <w:rPr>
          <w:rFonts w:asciiTheme="minorHAnsi" w:hAnsiTheme="minorHAnsi"/>
          <w:sz w:val="20"/>
          <w:szCs w:val="20"/>
        </w:rPr>
        <w:t>(See attached documentation included in Secretary’s records.</w:t>
      </w:r>
      <w:r w:rsidR="00ED1492">
        <w:rPr>
          <w:rFonts w:asciiTheme="minorHAnsi" w:hAnsiTheme="minorHAnsi"/>
          <w:sz w:val="20"/>
          <w:szCs w:val="20"/>
        </w:rPr>
        <w:t>)</w:t>
      </w:r>
    </w:p>
    <w:p w:rsidR="00990BC8" w:rsidRPr="00697931" w:rsidRDefault="00990BC8" w:rsidP="00E83F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p>
    <w:p w:rsidR="001E592E" w:rsidRDefault="001E592E" w:rsidP="004609FD">
      <w:pPr>
        <w:rPr>
          <w:rFonts w:asciiTheme="minorHAnsi" w:hAnsiTheme="minorHAnsi" w:cs="Times New Roman"/>
          <w:b/>
          <w:sz w:val="20"/>
          <w:szCs w:val="20"/>
        </w:rPr>
      </w:pPr>
    </w:p>
    <w:p w:rsidR="00ED1492" w:rsidRDefault="00ED1492" w:rsidP="004609FD">
      <w:pPr>
        <w:rPr>
          <w:rFonts w:asciiTheme="minorHAnsi" w:hAnsiTheme="minorHAnsi" w:cs="Times New Roman"/>
          <w:b/>
          <w:sz w:val="20"/>
          <w:szCs w:val="20"/>
        </w:rPr>
      </w:pPr>
    </w:p>
    <w:p w:rsidR="00ED1492" w:rsidRDefault="00ED1492" w:rsidP="004609FD">
      <w:pPr>
        <w:rPr>
          <w:rFonts w:asciiTheme="minorHAnsi" w:hAnsiTheme="minorHAnsi" w:cs="Times New Roman"/>
          <w:b/>
          <w:sz w:val="20"/>
          <w:szCs w:val="20"/>
        </w:rPr>
      </w:pPr>
    </w:p>
    <w:p w:rsidR="00ED1492" w:rsidRDefault="00ED1492" w:rsidP="004609FD">
      <w:pPr>
        <w:rPr>
          <w:rFonts w:asciiTheme="minorHAnsi" w:hAnsiTheme="minorHAnsi" w:cs="Times New Roman"/>
          <w:b/>
          <w:sz w:val="20"/>
          <w:szCs w:val="20"/>
        </w:rPr>
      </w:pPr>
    </w:p>
    <w:p w:rsidR="00ED1492" w:rsidRPr="004609FD" w:rsidRDefault="00ED1492" w:rsidP="004609FD">
      <w:pPr>
        <w:rPr>
          <w:rFonts w:asciiTheme="minorHAnsi" w:hAnsiTheme="minorHAnsi" w:cs="Times New Roman"/>
          <w:b/>
          <w:sz w:val="20"/>
          <w:szCs w:val="20"/>
        </w:rPr>
      </w:pPr>
    </w:p>
    <w:p w:rsidR="0093265C" w:rsidRPr="004609FD" w:rsidRDefault="004609FD" w:rsidP="004609FD">
      <w:pPr>
        <w:rPr>
          <w:rFonts w:asciiTheme="minorHAnsi" w:hAnsiTheme="minorHAnsi" w:cs="Times New Roman"/>
          <w:b/>
          <w:sz w:val="20"/>
          <w:szCs w:val="20"/>
        </w:rPr>
      </w:pPr>
      <w:r w:rsidRPr="004609FD">
        <w:rPr>
          <w:rFonts w:asciiTheme="minorHAnsi" w:hAnsiTheme="minorHAnsi" w:cs="Times New Roman"/>
          <w:b/>
          <w:noProof/>
          <w:sz w:val="20"/>
          <w:szCs w:val="20"/>
        </w:rPr>
        <w:drawing>
          <wp:inline distT="0" distB="0" distL="0" distR="0">
            <wp:extent cx="5486400" cy="636368"/>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86400" cy="636368"/>
                    </a:xfrm>
                    <a:prstGeom prst="rect">
                      <a:avLst/>
                    </a:prstGeom>
                    <a:noFill/>
                    <a:ln w="9525">
                      <a:noFill/>
                      <a:miter lim="800000"/>
                      <a:headEnd/>
                      <a:tailEnd/>
                    </a:ln>
                  </pic:spPr>
                </pic:pic>
              </a:graphicData>
            </a:graphic>
          </wp:inline>
        </w:drawing>
      </w:r>
      <w:r w:rsidR="00D441A8">
        <w:rPr>
          <w:rFonts w:asciiTheme="minorHAnsi" w:hAnsiTheme="minorHAnsi" w:cs="Times New Roman"/>
          <w:b/>
          <w:sz w:val="20"/>
          <w:szCs w:val="20"/>
        </w:rPr>
        <w:t xml:space="preserve"> </w:t>
      </w:r>
    </w:p>
    <w:p w:rsidR="00980DE9" w:rsidRDefault="00980DE9" w:rsidP="00980DE9">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r w:rsidRPr="00980DE9">
        <w:rPr>
          <w:rFonts w:asciiTheme="minorHAnsi" w:hAnsiTheme="minorHAnsi" w:cs="Times New Roman"/>
          <w:b/>
          <w:noProof/>
          <w:sz w:val="20"/>
          <w:szCs w:val="20"/>
        </w:rPr>
        <w:lastRenderedPageBreak/>
        <w:drawing>
          <wp:inline distT="0" distB="0" distL="0" distR="0">
            <wp:extent cx="5486400" cy="1448481"/>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86400" cy="1448481"/>
                    </a:xfrm>
                    <a:prstGeom prst="rect">
                      <a:avLst/>
                    </a:prstGeom>
                    <a:noFill/>
                    <a:ln w="9525">
                      <a:noFill/>
                      <a:miter lim="800000"/>
                      <a:headEnd/>
                      <a:tailEnd/>
                    </a:ln>
                  </pic:spPr>
                </pic:pic>
              </a:graphicData>
            </a:graphic>
          </wp:inline>
        </w:drawing>
      </w:r>
    </w:p>
    <w:p w:rsidR="00ED1492" w:rsidRDefault="00ED1492" w:rsidP="00ED149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p>
    <w:p w:rsidR="00ED1492" w:rsidRPr="00697931" w:rsidRDefault="00ED1492" w:rsidP="00ED149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r w:rsidRPr="00697931">
        <w:rPr>
          <w:rFonts w:asciiTheme="minorHAnsi" w:hAnsiTheme="minorHAnsi" w:cs="Times New Roman"/>
          <w:b/>
          <w:sz w:val="20"/>
          <w:szCs w:val="20"/>
        </w:rPr>
        <w:t>8.  NEW BUSINESS:</w:t>
      </w:r>
    </w:p>
    <w:p w:rsidR="00ED1492" w:rsidRPr="004609FD" w:rsidRDefault="00ED1492" w:rsidP="00ED1492">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r>
        <w:rPr>
          <w:rFonts w:asciiTheme="minorHAnsi" w:hAnsiTheme="minorHAnsi" w:cs="Times New Roman"/>
          <w:b/>
          <w:sz w:val="20"/>
          <w:szCs w:val="20"/>
        </w:rPr>
        <w:t xml:space="preserve">Genoa Security Cameras – </w:t>
      </w:r>
      <w:r>
        <w:rPr>
          <w:rFonts w:asciiTheme="minorHAnsi" w:hAnsiTheme="minorHAnsi" w:cs="Times New Roman"/>
          <w:sz w:val="20"/>
          <w:szCs w:val="20"/>
        </w:rPr>
        <w:t xml:space="preserve">Due to disruptive teen behavior and vandalism, Ms. </w:t>
      </w:r>
      <w:proofErr w:type="spellStart"/>
      <w:r>
        <w:rPr>
          <w:rFonts w:asciiTheme="minorHAnsi" w:hAnsiTheme="minorHAnsi" w:cs="Times New Roman"/>
          <w:sz w:val="20"/>
          <w:szCs w:val="20"/>
        </w:rPr>
        <w:t>Gresh</w:t>
      </w:r>
      <w:proofErr w:type="spellEnd"/>
      <w:r>
        <w:rPr>
          <w:rFonts w:asciiTheme="minorHAnsi" w:hAnsiTheme="minorHAnsi" w:cs="Times New Roman"/>
          <w:sz w:val="20"/>
          <w:szCs w:val="20"/>
        </w:rPr>
        <w:t xml:space="preserve"> is requesting security cameras to be installed at the Genoa facility in order to deter any future damage.  Quotes have been collected from R.J. Beck Protective Systems Inc. and Guardian Alarm Company.  Due to the big difference in price range, more detailed information on the units/service/capabilities has been requested by the Board before a decision can be made.  </w:t>
      </w:r>
    </w:p>
    <w:p w:rsidR="00ED1492" w:rsidRDefault="00ED1492" w:rsidP="00ED149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r>
        <w:rPr>
          <w:rFonts w:asciiTheme="minorHAnsi" w:hAnsiTheme="minorHAnsi"/>
          <w:sz w:val="20"/>
          <w:szCs w:val="20"/>
        </w:rPr>
        <w:t xml:space="preserve">                </w:t>
      </w:r>
      <w:r w:rsidRPr="00697931">
        <w:rPr>
          <w:rFonts w:asciiTheme="minorHAnsi" w:hAnsiTheme="minorHAnsi"/>
          <w:sz w:val="20"/>
          <w:szCs w:val="20"/>
        </w:rPr>
        <w:t xml:space="preserve">(See attached documentation included in Secretary’s records.)  </w:t>
      </w:r>
    </w:p>
    <w:p w:rsidR="00980DE9" w:rsidRDefault="00980DE9" w:rsidP="00980DE9">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p>
    <w:p w:rsidR="00ED1492" w:rsidRPr="00ED1492" w:rsidRDefault="00ED1492" w:rsidP="00ED149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r w:rsidRPr="00697931">
        <w:rPr>
          <w:rFonts w:asciiTheme="minorHAnsi" w:hAnsiTheme="minorHAnsi" w:cs="Times New Roman"/>
          <w:b/>
          <w:sz w:val="20"/>
          <w:szCs w:val="20"/>
        </w:rPr>
        <w:t xml:space="preserve">9.  ADJOURNMENT:  </w:t>
      </w:r>
      <w:r>
        <w:rPr>
          <w:rFonts w:asciiTheme="minorHAnsi" w:hAnsiTheme="minorHAnsi" w:cs="Times New Roman"/>
          <w:sz w:val="20"/>
          <w:szCs w:val="20"/>
        </w:rPr>
        <w:t>7</w:t>
      </w:r>
      <w:r w:rsidRPr="00697931">
        <w:rPr>
          <w:rFonts w:asciiTheme="minorHAnsi" w:hAnsiTheme="minorHAnsi" w:cs="Times New Roman"/>
          <w:sz w:val="20"/>
          <w:szCs w:val="20"/>
        </w:rPr>
        <w:t>:</w:t>
      </w:r>
      <w:r>
        <w:rPr>
          <w:rFonts w:asciiTheme="minorHAnsi" w:hAnsiTheme="minorHAnsi" w:cs="Times New Roman"/>
          <w:sz w:val="20"/>
          <w:szCs w:val="20"/>
        </w:rPr>
        <w:t>4</w:t>
      </w:r>
      <w:r w:rsidRPr="00697931">
        <w:rPr>
          <w:rFonts w:asciiTheme="minorHAnsi" w:hAnsiTheme="minorHAnsi" w:cs="Times New Roman"/>
          <w:sz w:val="20"/>
          <w:szCs w:val="20"/>
        </w:rPr>
        <w:t>5</w:t>
      </w:r>
      <w:r w:rsidRPr="00697931">
        <w:rPr>
          <w:rFonts w:asciiTheme="minorHAnsi" w:hAnsiTheme="minorHAnsi" w:cs="Times New Roman"/>
          <w:b/>
          <w:sz w:val="20"/>
          <w:szCs w:val="20"/>
        </w:rPr>
        <w:t xml:space="preserve"> </w:t>
      </w:r>
      <w:r w:rsidRPr="00697931">
        <w:rPr>
          <w:rFonts w:asciiTheme="minorHAnsi" w:hAnsiTheme="minorHAnsi" w:cs="Times New Roman"/>
          <w:sz w:val="20"/>
          <w:szCs w:val="20"/>
        </w:rPr>
        <w:t>p.m.</w:t>
      </w:r>
    </w:p>
    <w:p w:rsidR="00980DE9" w:rsidRDefault="00980DE9" w:rsidP="00980DE9">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p>
    <w:p w:rsidR="00980DE9" w:rsidRDefault="00980DE9" w:rsidP="00980DE9">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r w:rsidRPr="00697931">
        <w:rPr>
          <w:rFonts w:asciiTheme="minorHAnsi" w:hAnsiTheme="minorHAnsi" w:cs="Times New Roman"/>
          <w:b/>
          <w:sz w:val="20"/>
          <w:szCs w:val="20"/>
        </w:rPr>
        <w:t xml:space="preserve">10.  NEXT MEETING:  </w:t>
      </w:r>
      <w:r w:rsidRPr="00697931">
        <w:rPr>
          <w:rFonts w:asciiTheme="minorHAnsi" w:hAnsiTheme="minorHAnsi" w:cs="Times New Roman"/>
          <w:sz w:val="20"/>
          <w:szCs w:val="20"/>
        </w:rPr>
        <w:t xml:space="preserve">November </w:t>
      </w:r>
      <w:r>
        <w:rPr>
          <w:rFonts w:asciiTheme="minorHAnsi" w:hAnsiTheme="minorHAnsi" w:cs="Times New Roman"/>
          <w:sz w:val="20"/>
          <w:szCs w:val="20"/>
        </w:rPr>
        <w:t>8, 2021</w:t>
      </w:r>
      <w:r w:rsidRPr="00697931">
        <w:rPr>
          <w:rFonts w:asciiTheme="minorHAnsi" w:hAnsiTheme="minorHAnsi" w:cs="Times New Roman"/>
          <w:sz w:val="20"/>
          <w:szCs w:val="20"/>
        </w:rPr>
        <w:t xml:space="preserve"> </w:t>
      </w:r>
      <w:r>
        <w:rPr>
          <w:rFonts w:asciiTheme="minorHAnsi" w:hAnsiTheme="minorHAnsi" w:cs="Times New Roman"/>
          <w:sz w:val="20"/>
          <w:szCs w:val="20"/>
        </w:rPr>
        <w:t>at the Genoa Branch Library</w:t>
      </w:r>
    </w:p>
    <w:p w:rsidR="00980DE9" w:rsidRDefault="00980DE9" w:rsidP="00980DE9">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p>
    <w:p w:rsidR="00980DE9" w:rsidRDefault="00980DE9" w:rsidP="00980DE9">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p>
    <w:p w:rsidR="00980DE9" w:rsidRDefault="00980DE9" w:rsidP="00980DE9">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p>
    <w:p w:rsidR="00980DE9" w:rsidRPr="00697931" w:rsidRDefault="00980DE9" w:rsidP="00980DE9">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p>
    <w:p w:rsidR="00855CA2" w:rsidRPr="00697931" w:rsidRDefault="00855CA2" w:rsidP="00855CA2">
      <w:pPr>
        <w:pStyle w:val="Normal1"/>
        <w:widowControl w:val="0"/>
        <w:rPr>
          <w:rFonts w:asciiTheme="minorHAnsi" w:hAnsiTheme="minorHAnsi"/>
          <w:sz w:val="20"/>
          <w:szCs w:val="20"/>
        </w:rPr>
      </w:pPr>
      <w:r w:rsidRPr="00697931">
        <w:rPr>
          <w:rFonts w:asciiTheme="minorHAnsi" w:hAnsiTheme="minorHAnsi"/>
          <w:sz w:val="20"/>
          <w:szCs w:val="20"/>
        </w:rPr>
        <w:t>Respectfully submitted:</w:t>
      </w:r>
    </w:p>
    <w:p w:rsidR="00855CA2" w:rsidRPr="00697931" w:rsidRDefault="00855CA2" w:rsidP="00855CA2">
      <w:pPr>
        <w:pStyle w:val="Normal1"/>
        <w:widowControl w:val="0"/>
        <w:rPr>
          <w:rFonts w:asciiTheme="minorHAnsi" w:hAnsiTheme="minorHAnsi"/>
          <w:sz w:val="20"/>
          <w:szCs w:val="20"/>
        </w:rPr>
      </w:pPr>
      <w:r w:rsidRPr="00697931">
        <w:rPr>
          <w:rFonts w:asciiTheme="minorHAnsi" w:hAnsiTheme="minorHAnsi"/>
          <w:sz w:val="20"/>
          <w:szCs w:val="20"/>
        </w:rPr>
        <w:t xml:space="preserve">Ms. Toby Farrell, Secretary </w:t>
      </w:r>
    </w:p>
    <w:p w:rsidR="00855CA2" w:rsidRPr="00697931" w:rsidRDefault="00855CA2" w:rsidP="00855CA2">
      <w:pPr>
        <w:pStyle w:val="Normal1"/>
        <w:widowControl w:val="0"/>
        <w:rPr>
          <w:rFonts w:asciiTheme="minorHAnsi" w:hAnsiTheme="minorHAnsi"/>
          <w:sz w:val="20"/>
          <w:szCs w:val="20"/>
        </w:rPr>
      </w:pPr>
    </w:p>
    <w:p w:rsidR="00855CA2" w:rsidRPr="00697931" w:rsidRDefault="00855CA2" w:rsidP="00855CA2">
      <w:pPr>
        <w:pStyle w:val="Normal1"/>
        <w:widowControl w:val="0"/>
        <w:rPr>
          <w:rFonts w:asciiTheme="minorHAnsi" w:hAnsiTheme="minorHAnsi"/>
          <w:sz w:val="20"/>
          <w:szCs w:val="20"/>
        </w:rPr>
      </w:pPr>
    </w:p>
    <w:p w:rsidR="00855CA2" w:rsidRPr="00697931" w:rsidRDefault="00855CA2" w:rsidP="00855CA2">
      <w:pPr>
        <w:pStyle w:val="Normal1"/>
        <w:widowControl w:val="0"/>
        <w:rPr>
          <w:rFonts w:asciiTheme="minorHAnsi" w:hAnsiTheme="minorHAnsi"/>
          <w:sz w:val="20"/>
          <w:szCs w:val="20"/>
        </w:rPr>
      </w:pPr>
    </w:p>
    <w:p w:rsidR="00855CA2" w:rsidRPr="00697931" w:rsidRDefault="00855CA2" w:rsidP="00855CA2">
      <w:pPr>
        <w:pStyle w:val="Normal1"/>
        <w:widowControl w:val="0"/>
        <w:rPr>
          <w:rFonts w:asciiTheme="minorHAnsi" w:hAnsiTheme="minorHAnsi"/>
          <w:sz w:val="20"/>
          <w:szCs w:val="20"/>
        </w:rPr>
      </w:pPr>
    </w:p>
    <w:p w:rsidR="00855CA2" w:rsidRPr="00697931" w:rsidRDefault="00855CA2" w:rsidP="00855CA2">
      <w:pPr>
        <w:pStyle w:val="Normal1"/>
        <w:widowControl w:val="0"/>
        <w:rPr>
          <w:rFonts w:asciiTheme="minorHAnsi" w:hAnsiTheme="minorHAnsi"/>
          <w:sz w:val="20"/>
          <w:szCs w:val="20"/>
        </w:rPr>
      </w:pPr>
    </w:p>
    <w:p w:rsidR="00855CA2" w:rsidRPr="00697931" w:rsidRDefault="00855CA2" w:rsidP="00855CA2">
      <w:pPr>
        <w:pStyle w:val="Normal1"/>
        <w:widowControl w:val="0"/>
        <w:rPr>
          <w:rFonts w:asciiTheme="minorHAnsi" w:hAnsiTheme="minorHAnsi"/>
          <w:sz w:val="20"/>
          <w:szCs w:val="20"/>
        </w:rPr>
      </w:pPr>
      <w:r w:rsidRPr="00697931">
        <w:rPr>
          <w:rFonts w:asciiTheme="minorHAnsi" w:hAnsiTheme="minorHAnsi"/>
          <w:sz w:val="20"/>
          <w:szCs w:val="20"/>
        </w:rPr>
        <w:t>____________________________________________         __________________________________________</w:t>
      </w:r>
    </w:p>
    <w:p w:rsidR="00855CA2" w:rsidRPr="00697931" w:rsidRDefault="00855CA2" w:rsidP="00855CA2">
      <w:pPr>
        <w:pStyle w:val="Normal1"/>
        <w:widowControl w:val="0"/>
        <w:rPr>
          <w:rFonts w:asciiTheme="minorHAnsi" w:hAnsiTheme="minorHAnsi"/>
          <w:sz w:val="20"/>
          <w:szCs w:val="20"/>
        </w:rPr>
      </w:pPr>
      <w:r w:rsidRPr="00697931">
        <w:rPr>
          <w:rFonts w:asciiTheme="minorHAnsi" w:hAnsiTheme="minorHAnsi"/>
          <w:sz w:val="20"/>
          <w:szCs w:val="20"/>
        </w:rPr>
        <w:t xml:space="preserve">              Toby Farrell-Secretary                                        David </w:t>
      </w:r>
      <w:proofErr w:type="spellStart"/>
      <w:r w:rsidRPr="00697931">
        <w:rPr>
          <w:rFonts w:asciiTheme="minorHAnsi" w:hAnsiTheme="minorHAnsi"/>
          <w:sz w:val="20"/>
          <w:szCs w:val="20"/>
        </w:rPr>
        <w:t>Selhorst</w:t>
      </w:r>
      <w:proofErr w:type="spellEnd"/>
      <w:r w:rsidRPr="00697931">
        <w:rPr>
          <w:rFonts w:asciiTheme="minorHAnsi" w:hAnsiTheme="minorHAnsi"/>
          <w:sz w:val="20"/>
          <w:szCs w:val="20"/>
        </w:rPr>
        <w:t>-President</w:t>
      </w:r>
    </w:p>
    <w:p w:rsidR="00855CA2" w:rsidRPr="00697931" w:rsidRDefault="00855CA2" w:rsidP="00855CA2">
      <w:pPr>
        <w:pStyle w:val="Normal1"/>
        <w:rPr>
          <w:rFonts w:asciiTheme="minorHAnsi" w:hAnsiTheme="minorHAnsi"/>
          <w:sz w:val="20"/>
          <w:szCs w:val="20"/>
        </w:rPr>
      </w:pPr>
    </w:p>
    <w:p w:rsidR="00DF45D4" w:rsidRDefault="00DF45D4" w:rsidP="00855CA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980DE9" w:rsidRDefault="00980DE9" w:rsidP="00855CA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980DE9" w:rsidRDefault="00980DE9" w:rsidP="00855CA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980DE9" w:rsidRDefault="00980DE9" w:rsidP="00855CA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980DE9" w:rsidRDefault="00980DE9" w:rsidP="00855CA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980DE9" w:rsidRDefault="00980DE9" w:rsidP="00855CA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980DE9" w:rsidRDefault="00980DE9" w:rsidP="00855CA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C927F3" w:rsidRDefault="00C927F3" w:rsidP="00855CA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980DE9" w:rsidRDefault="00980DE9" w:rsidP="00855CA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980DE9" w:rsidRDefault="00980DE9" w:rsidP="00855CA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980DE9" w:rsidRDefault="00980DE9" w:rsidP="00855CA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980DE9" w:rsidRDefault="00980DE9" w:rsidP="00855CA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980DE9" w:rsidRPr="0061579C" w:rsidRDefault="00980DE9" w:rsidP="00855CA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DF45D4" w:rsidRPr="0061579C" w:rsidRDefault="001F62B8" w:rsidP="00DF45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noProof/>
          <w:sz w:val="22"/>
          <w:szCs w:val="22"/>
        </w:rPr>
        <w:drawing>
          <wp:inline distT="0" distB="0" distL="0" distR="0">
            <wp:extent cx="5486400" cy="63636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86400" cy="636368"/>
                    </a:xfrm>
                    <a:prstGeom prst="rect">
                      <a:avLst/>
                    </a:prstGeom>
                    <a:noFill/>
                    <a:ln w="9525">
                      <a:noFill/>
                      <a:miter lim="800000"/>
                      <a:headEnd/>
                      <a:tailEnd/>
                    </a:ln>
                  </pic:spPr>
                </pic:pic>
              </a:graphicData>
            </a:graphic>
          </wp:inline>
        </w:drawing>
      </w:r>
    </w:p>
    <w:sectPr w:rsidR="00DF45D4" w:rsidRPr="0061579C" w:rsidSect="00210626">
      <w:footerReference w:type="even" r:id="rId9"/>
      <w:footerReference w:type="default" r:id="rId10"/>
      <w:pgSz w:w="12240" w:h="15840"/>
      <w:pgMar w:top="1440" w:right="1800" w:bottom="1440" w:left="1800" w:header="360" w:footer="3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A1A" w:rsidRDefault="00A83A1A" w:rsidP="00210626">
      <w:r>
        <w:separator/>
      </w:r>
    </w:p>
  </w:endnote>
  <w:endnote w:type="continuationSeparator" w:id="0">
    <w:p w:rsidR="00A83A1A" w:rsidRDefault="00A83A1A" w:rsidP="002106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685013">
    <w:pPr>
      <w:pStyle w:val="Normal1"/>
      <w:tabs>
        <w:tab w:val="center" w:pos="4320"/>
        <w:tab w:val="right" w:pos="8640"/>
      </w:tabs>
      <w:jc w:val="right"/>
    </w:pPr>
    <w:r>
      <w:fldChar w:fldCharType="begin"/>
    </w:r>
    <w:r w:rsidR="00C36A28">
      <w:instrText>PAGE</w:instrText>
    </w:r>
    <w:r>
      <w:fldChar w:fldCharType="end"/>
    </w:r>
  </w:p>
  <w:p w:rsidR="00210626" w:rsidRDefault="00210626">
    <w:pPr>
      <w:pStyle w:val="Normal1"/>
      <w:tabs>
        <w:tab w:val="center" w:pos="4320"/>
        <w:tab w:val="right" w:pos="864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685013">
    <w:pPr>
      <w:pStyle w:val="Normal1"/>
      <w:tabs>
        <w:tab w:val="center" w:pos="4320"/>
        <w:tab w:val="right" w:pos="8640"/>
      </w:tabs>
      <w:jc w:val="right"/>
    </w:pPr>
    <w:r>
      <w:fldChar w:fldCharType="begin"/>
    </w:r>
    <w:r w:rsidR="00C36A28">
      <w:instrText>PAGE</w:instrText>
    </w:r>
    <w:r>
      <w:fldChar w:fldCharType="separate"/>
    </w:r>
    <w:r w:rsidR="00C927F3">
      <w:rPr>
        <w:noProof/>
      </w:rPr>
      <w:t>2</w:t>
    </w:r>
    <w:r>
      <w:fldChar w:fldCharType="end"/>
    </w:r>
  </w:p>
  <w:p w:rsidR="00210626" w:rsidRDefault="00210626">
    <w:pPr>
      <w:pStyle w:val="Normal1"/>
      <w:tabs>
        <w:tab w:val="center" w:pos="4320"/>
        <w:tab w:val="right" w:pos="86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A1A" w:rsidRDefault="00A83A1A" w:rsidP="00210626">
      <w:r>
        <w:separator/>
      </w:r>
    </w:p>
  </w:footnote>
  <w:footnote w:type="continuationSeparator" w:id="0">
    <w:p w:rsidR="00A83A1A" w:rsidRDefault="00A83A1A" w:rsidP="00210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778AD"/>
    <w:multiLevelType w:val="hybridMultilevel"/>
    <w:tmpl w:val="5B3C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A5C08"/>
    <w:multiLevelType w:val="hybridMultilevel"/>
    <w:tmpl w:val="AF1EC610"/>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1CC869A3"/>
    <w:multiLevelType w:val="hybridMultilevel"/>
    <w:tmpl w:val="0C4AAF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E11FA3"/>
    <w:multiLevelType w:val="hybridMultilevel"/>
    <w:tmpl w:val="E1F86A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6501B7"/>
    <w:multiLevelType w:val="hybridMultilevel"/>
    <w:tmpl w:val="DC7E88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301FB5"/>
    <w:multiLevelType w:val="hybridMultilevel"/>
    <w:tmpl w:val="B8AE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B55E6C"/>
    <w:multiLevelType w:val="hybridMultilevel"/>
    <w:tmpl w:val="2DB8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EE4774"/>
    <w:multiLevelType w:val="hybridMultilevel"/>
    <w:tmpl w:val="C9B6EB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A364C6"/>
    <w:multiLevelType w:val="hybridMultilevel"/>
    <w:tmpl w:val="A644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31116A"/>
    <w:multiLevelType w:val="hybridMultilevel"/>
    <w:tmpl w:val="809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8464EF"/>
    <w:multiLevelType w:val="hybridMultilevel"/>
    <w:tmpl w:val="062E752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6F571D51"/>
    <w:multiLevelType w:val="hybridMultilevel"/>
    <w:tmpl w:val="8B5A8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4B7E4D"/>
    <w:multiLevelType w:val="hybridMultilevel"/>
    <w:tmpl w:val="9964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3822F8"/>
    <w:multiLevelType w:val="hybridMultilevel"/>
    <w:tmpl w:val="9A20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586435"/>
    <w:multiLevelType w:val="hybridMultilevel"/>
    <w:tmpl w:val="2CB6A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
  </w:num>
  <w:num w:numId="3">
    <w:abstractNumId w:val="14"/>
  </w:num>
  <w:num w:numId="4">
    <w:abstractNumId w:val="8"/>
  </w:num>
  <w:num w:numId="5">
    <w:abstractNumId w:val="6"/>
  </w:num>
  <w:num w:numId="6">
    <w:abstractNumId w:val="11"/>
  </w:num>
  <w:num w:numId="7">
    <w:abstractNumId w:val="0"/>
  </w:num>
  <w:num w:numId="8">
    <w:abstractNumId w:val="12"/>
  </w:num>
  <w:num w:numId="9">
    <w:abstractNumId w:val="5"/>
  </w:num>
  <w:num w:numId="10">
    <w:abstractNumId w:val="2"/>
  </w:num>
  <w:num w:numId="11">
    <w:abstractNumId w:val="13"/>
  </w:num>
  <w:num w:numId="12">
    <w:abstractNumId w:val="7"/>
  </w:num>
  <w:num w:numId="13">
    <w:abstractNumId w:val="4"/>
  </w:num>
  <w:num w:numId="14">
    <w:abstractNumId w:val="3"/>
  </w:num>
  <w:num w:numId="15">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0626"/>
    <w:rsid w:val="0001277F"/>
    <w:rsid w:val="00014B82"/>
    <w:rsid w:val="0001508C"/>
    <w:rsid w:val="00020355"/>
    <w:rsid w:val="0003311C"/>
    <w:rsid w:val="000420DA"/>
    <w:rsid w:val="0004276B"/>
    <w:rsid w:val="00056179"/>
    <w:rsid w:val="00065E3D"/>
    <w:rsid w:val="00065EA8"/>
    <w:rsid w:val="00070F85"/>
    <w:rsid w:val="000770C8"/>
    <w:rsid w:val="000B2F63"/>
    <w:rsid w:val="000C0723"/>
    <w:rsid w:val="000C2DF8"/>
    <w:rsid w:val="000C5CEE"/>
    <w:rsid w:val="000C706C"/>
    <w:rsid w:val="00105212"/>
    <w:rsid w:val="00107C17"/>
    <w:rsid w:val="0011074C"/>
    <w:rsid w:val="001110FC"/>
    <w:rsid w:val="00114EE1"/>
    <w:rsid w:val="001268B4"/>
    <w:rsid w:val="001405E5"/>
    <w:rsid w:val="00146A00"/>
    <w:rsid w:val="001530E1"/>
    <w:rsid w:val="00153373"/>
    <w:rsid w:val="00154F7A"/>
    <w:rsid w:val="00163A04"/>
    <w:rsid w:val="001666DC"/>
    <w:rsid w:val="00177F45"/>
    <w:rsid w:val="00180481"/>
    <w:rsid w:val="00185C99"/>
    <w:rsid w:val="0019618B"/>
    <w:rsid w:val="001A6B3F"/>
    <w:rsid w:val="001B2037"/>
    <w:rsid w:val="001B316A"/>
    <w:rsid w:val="001B42C6"/>
    <w:rsid w:val="001B43AC"/>
    <w:rsid w:val="001C5B0B"/>
    <w:rsid w:val="001D1C13"/>
    <w:rsid w:val="001D4520"/>
    <w:rsid w:val="001E221E"/>
    <w:rsid w:val="001E2F06"/>
    <w:rsid w:val="001E592E"/>
    <w:rsid w:val="001F277E"/>
    <w:rsid w:val="001F62B8"/>
    <w:rsid w:val="002002F3"/>
    <w:rsid w:val="00201B2C"/>
    <w:rsid w:val="0020539B"/>
    <w:rsid w:val="00210626"/>
    <w:rsid w:val="00210EEF"/>
    <w:rsid w:val="00211088"/>
    <w:rsid w:val="00213D6B"/>
    <w:rsid w:val="0023481C"/>
    <w:rsid w:val="00241A8F"/>
    <w:rsid w:val="00255792"/>
    <w:rsid w:val="00257516"/>
    <w:rsid w:val="00257BBA"/>
    <w:rsid w:val="00262E6B"/>
    <w:rsid w:val="00276C64"/>
    <w:rsid w:val="002872B1"/>
    <w:rsid w:val="002937EF"/>
    <w:rsid w:val="002A1090"/>
    <w:rsid w:val="002B20EF"/>
    <w:rsid w:val="002B6430"/>
    <w:rsid w:val="002C0870"/>
    <w:rsid w:val="002C3819"/>
    <w:rsid w:val="002C7581"/>
    <w:rsid w:val="002D51A7"/>
    <w:rsid w:val="002D6BBC"/>
    <w:rsid w:val="0030112E"/>
    <w:rsid w:val="003154C4"/>
    <w:rsid w:val="003432BF"/>
    <w:rsid w:val="00343C9B"/>
    <w:rsid w:val="0034442D"/>
    <w:rsid w:val="00345DFD"/>
    <w:rsid w:val="00346A53"/>
    <w:rsid w:val="003559F0"/>
    <w:rsid w:val="0036423C"/>
    <w:rsid w:val="003811B1"/>
    <w:rsid w:val="00392313"/>
    <w:rsid w:val="003A6C38"/>
    <w:rsid w:val="003C194B"/>
    <w:rsid w:val="003C7C5E"/>
    <w:rsid w:val="003E296E"/>
    <w:rsid w:val="003E5BFE"/>
    <w:rsid w:val="003F34F2"/>
    <w:rsid w:val="00400572"/>
    <w:rsid w:val="004017D8"/>
    <w:rsid w:val="00416271"/>
    <w:rsid w:val="00422A20"/>
    <w:rsid w:val="00422A56"/>
    <w:rsid w:val="00427C99"/>
    <w:rsid w:val="004347C9"/>
    <w:rsid w:val="004417BA"/>
    <w:rsid w:val="00446E41"/>
    <w:rsid w:val="004516BD"/>
    <w:rsid w:val="00456FED"/>
    <w:rsid w:val="004609FD"/>
    <w:rsid w:val="00461423"/>
    <w:rsid w:val="00462EC5"/>
    <w:rsid w:val="004649F2"/>
    <w:rsid w:val="004679A5"/>
    <w:rsid w:val="00473CD6"/>
    <w:rsid w:val="00475ED0"/>
    <w:rsid w:val="004A3FBE"/>
    <w:rsid w:val="004B4C9C"/>
    <w:rsid w:val="004B52B4"/>
    <w:rsid w:val="004B7245"/>
    <w:rsid w:val="004C5ABE"/>
    <w:rsid w:val="004D04C6"/>
    <w:rsid w:val="004D6731"/>
    <w:rsid w:val="004D69F9"/>
    <w:rsid w:val="004F1108"/>
    <w:rsid w:val="004F119D"/>
    <w:rsid w:val="004F2363"/>
    <w:rsid w:val="004F40A4"/>
    <w:rsid w:val="004F56CC"/>
    <w:rsid w:val="005030AE"/>
    <w:rsid w:val="0051324B"/>
    <w:rsid w:val="00520640"/>
    <w:rsid w:val="00525957"/>
    <w:rsid w:val="00533692"/>
    <w:rsid w:val="00541F76"/>
    <w:rsid w:val="00547A7A"/>
    <w:rsid w:val="00551CDF"/>
    <w:rsid w:val="00585CB3"/>
    <w:rsid w:val="00593262"/>
    <w:rsid w:val="00595A5B"/>
    <w:rsid w:val="005A4EA1"/>
    <w:rsid w:val="005B3364"/>
    <w:rsid w:val="005D055A"/>
    <w:rsid w:val="005D0B27"/>
    <w:rsid w:val="005D65C2"/>
    <w:rsid w:val="005F4E04"/>
    <w:rsid w:val="005F5758"/>
    <w:rsid w:val="00600C28"/>
    <w:rsid w:val="00611BA9"/>
    <w:rsid w:val="0061579C"/>
    <w:rsid w:val="0064038B"/>
    <w:rsid w:val="00642066"/>
    <w:rsid w:val="00644BDB"/>
    <w:rsid w:val="006455E6"/>
    <w:rsid w:val="006501C9"/>
    <w:rsid w:val="0065426E"/>
    <w:rsid w:val="00662A9F"/>
    <w:rsid w:val="00680810"/>
    <w:rsid w:val="00685013"/>
    <w:rsid w:val="0069462A"/>
    <w:rsid w:val="00697931"/>
    <w:rsid w:val="00697C92"/>
    <w:rsid w:val="006B6453"/>
    <w:rsid w:val="006B6F66"/>
    <w:rsid w:val="006B7F10"/>
    <w:rsid w:val="006C27B7"/>
    <w:rsid w:val="006C6485"/>
    <w:rsid w:val="006D0E35"/>
    <w:rsid w:val="006E0C77"/>
    <w:rsid w:val="006E3E6A"/>
    <w:rsid w:val="0070019D"/>
    <w:rsid w:val="007004C6"/>
    <w:rsid w:val="00704FE1"/>
    <w:rsid w:val="0070548A"/>
    <w:rsid w:val="00721829"/>
    <w:rsid w:val="00722B3E"/>
    <w:rsid w:val="00735CAB"/>
    <w:rsid w:val="00736B76"/>
    <w:rsid w:val="00742EDD"/>
    <w:rsid w:val="007470B6"/>
    <w:rsid w:val="00761AD8"/>
    <w:rsid w:val="0076526E"/>
    <w:rsid w:val="0078247C"/>
    <w:rsid w:val="00782E7A"/>
    <w:rsid w:val="00785A59"/>
    <w:rsid w:val="007B0F94"/>
    <w:rsid w:val="007B1CE8"/>
    <w:rsid w:val="007C1184"/>
    <w:rsid w:val="007D20A5"/>
    <w:rsid w:val="007D3E02"/>
    <w:rsid w:val="007D539F"/>
    <w:rsid w:val="007E5461"/>
    <w:rsid w:val="00807051"/>
    <w:rsid w:val="00841AFC"/>
    <w:rsid w:val="00842475"/>
    <w:rsid w:val="0084751A"/>
    <w:rsid w:val="00851761"/>
    <w:rsid w:val="00855CA2"/>
    <w:rsid w:val="00863808"/>
    <w:rsid w:val="00863BAC"/>
    <w:rsid w:val="008665BC"/>
    <w:rsid w:val="00870C02"/>
    <w:rsid w:val="00870D7E"/>
    <w:rsid w:val="00871769"/>
    <w:rsid w:val="00890710"/>
    <w:rsid w:val="00891076"/>
    <w:rsid w:val="00893D8C"/>
    <w:rsid w:val="0089454B"/>
    <w:rsid w:val="00894A05"/>
    <w:rsid w:val="008A1376"/>
    <w:rsid w:val="008A3234"/>
    <w:rsid w:val="008B70F6"/>
    <w:rsid w:val="008C40B3"/>
    <w:rsid w:val="008D3B38"/>
    <w:rsid w:val="008E4AA0"/>
    <w:rsid w:val="008F0530"/>
    <w:rsid w:val="00922EA7"/>
    <w:rsid w:val="009234DB"/>
    <w:rsid w:val="0093265C"/>
    <w:rsid w:val="00934828"/>
    <w:rsid w:val="009373EC"/>
    <w:rsid w:val="009412F7"/>
    <w:rsid w:val="0095174F"/>
    <w:rsid w:val="009638FC"/>
    <w:rsid w:val="00965C4C"/>
    <w:rsid w:val="009660AB"/>
    <w:rsid w:val="00970346"/>
    <w:rsid w:val="009750B8"/>
    <w:rsid w:val="00980DE9"/>
    <w:rsid w:val="00985452"/>
    <w:rsid w:val="00990BC8"/>
    <w:rsid w:val="009A0597"/>
    <w:rsid w:val="009A1571"/>
    <w:rsid w:val="009A19A1"/>
    <w:rsid w:val="009A1E42"/>
    <w:rsid w:val="009C3ECB"/>
    <w:rsid w:val="009C4A8D"/>
    <w:rsid w:val="009C7A49"/>
    <w:rsid w:val="009E4B04"/>
    <w:rsid w:val="00A0149A"/>
    <w:rsid w:val="00A06F36"/>
    <w:rsid w:val="00A2067F"/>
    <w:rsid w:val="00A26BC3"/>
    <w:rsid w:val="00A32E74"/>
    <w:rsid w:val="00A40F53"/>
    <w:rsid w:val="00A430A0"/>
    <w:rsid w:val="00A43124"/>
    <w:rsid w:val="00A50F75"/>
    <w:rsid w:val="00A60B44"/>
    <w:rsid w:val="00A70A1E"/>
    <w:rsid w:val="00A76DEA"/>
    <w:rsid w:val="00A82108"/>
    <w:rsid w:val="00A83A1A"/>
    <w:rsid w:val="00A869C2"/>
    <w:rsid w:val="00A8796B"/>
    <w:rsid w:val="00AB0AFD"/>
    <w:rsid w:val="00AB3361"/>
    <w:rsid w:val="00AC7ACE"/>
    <w:rsid w:val="00AD3DAA"/>
    <w:rsid w:val="00AD4A8C"/>
    <w:rsid w:val="00B01AEF"/>
    <w:rsid w:val="00B03B9C"/>
    <w:rsid w:val="00B06052"/>
    <w:rsid w:val="00B13ACB"/>
    <w:rsid w:val="00B20E88"/>
    <w:rsid w:val="00B25023"/>
    <w:rsid w:val="00B250CA"/>
    <w:rsid w:val="00B25A4B"/>
    <w:rsid w:val="00B34F3E"/>
    <w:rsid w:val="00B422AB"/>
    <w:rsid w:val="00B60B43"/>
    <w:rsid w:val="00B630A5"/>
    <w:rsid w:val="00B71587"/>
    <w:rsid w:val="00B73C2E"/>
    <w:rsid w:val="00B90B66"/>
    <w:rsid w:val="00B91964"/>
    <w:rsid w:val="00B91A27"/>
    <w:rsid w:val="00BC1ECF"/>
    <w:rsid w:val="00BE399C"/>
    <w:rsid w:val="00BF01E1"/>
    <w:rsid w:val="00BF09F6"/>
    <w:rsid w:val="00BF3FE8"/>
    <w:rsid w:val="00BF48B6"/>
    <w:rsid w:val="00BF639E"/>
    <w:rsid w:val="00C105A6"/>
    <w:rsid w:val="00C12000"/>
    <w:rsid w:val="00C13392"/>
    <w:rsid w:val="00C1665C"/>
    <w:rsid w:val="00C21C71"/>
    <w:rsid w:val="00C260B6"/>
    <w:rsid w:val="00C355E8"/>
    <w:rsid w:val="00C36A28"/>
    <w:rsid w:val="00C40DCC"/>
    <w:rsid w:val="00C41317"/>
    <w:rsid w:val="00C475C1"/>
    <w:rsid w:val="00C7408E"/>
    <w:rsid w:val="00C77093"/>
    <w:rsid w:val="00C8111D"/>
    <w:rsid w:val="00C856CB"/>
    <w:rsid w:val="00C927F3"/>
    <w:rsid w:val="00C978A6"/>
    <w:rsid w:val="00CB35E8"/>
    <w:rsid w:val="00CB454E"/>
    <w:rsid w:val="00CD27FA"/>
    <w:rsid w:val="00CE4283"/>
    <w:rsid w:val="00CE64AE"/>
    <w:rsid w:val="00CF05DA"/>
    <w:rsid w:val="00D0390D"/>
    <w:rsid w:val="00D14A3F"/>
    <w:rsid w:val="00D15B4E"/>
    <w:rsid w:val="00D2326B"/>
    <w:rsid w:val="00D441A8"/>
    <w:rsid w:val="00D55C2A"/>
    <w:rsid w:val="00D57541"/>
    <w:rsid w:val="00D66CF4"/>
    <w:rsid w:val="00D725FD"/>
    <w:rsid w:val="00D743B2"/>
    <w:rsid w:val="00D74AE6"/>
    <w:rsid w:val="00D8144A"/>
    <w:rsid w:val="00D8507E"/>
    <w:rsid w:val="00DA1994"/>
    <w:rsid w:val="00DB1CE7"/>
    <w:rsid w:val="00DB7887"/>
    <w:rsid w:val="00DB7F5A"/>
    <w:rsid w:val="00DC63D7"/>
    <w:rsid w:val="00DD2BB7"/>
    <w:rsid w:val="00DD7CBF"/>
    <w:rsid w:val="00DE1F9A"/>
    <w:rsid w:val="00DE7F61"/>
    <w:rsid w:val="00DF45D4"/>
    <w:rsid w:val="00E02B89"/>
    <w:rsid w:val="00E031CF"/>
    <w:rsid w:val="00E079E1"/>
    <w:rsid w:val="00E10B66"/>
    <w:rsid w:val="00E1161B"/>
    <w:rsid w:val="00E324EF"/>
    <w:rsid w:val="00E34F24"/>
    <w:rsid w:val="00E364D5"/>
    <w:rsid w:val="00E36780"/>
    <w:rsid w:val="00E4337F"/>
    <w:rsid w:val="00E44E19"/>
    <w:rsid w:val="00E46B7F"/>
    <w:rsid w:val="00E46C24"/>
    <w:rsid w:val="00E51FE8"/>
    <w:rsid w:val="00E5317F"/>
    <w:rsid w:val="00E54026"/>
    <w:rsid w:val="00E6352F"/>
    <w:rsid w:val="00E83FD4"/>
    <w:rsid w:val="00E84813"/>
    <w:rsid w:val="00E95C9D"/>
    <w:rsid w:val="00EA5912"/>
    <w:rsid w:val="00EA5BA7"/>
    <w:rsid w:val="00EB5C12"/>
    <w:rsid w:val="00EC0D8D"/>
    <w:rsid w:val="00EC6901"/>
    <w:rsid w:val="00ED1492"/>
    <w:rsid w:val="00ED2B8D"/>
    <w:rsid w:val="00EE4B1D"/>
    <w:rsid w:val="00EE7FCF"/>
    <w:rsid w:val="00F16F47"/>
    <w:rsid w:val="00F27C9D"/>
    <w:rsid w:val="00F36C51"/>
    <w:rsid w:val="00F377F2"/>
    <w:rsid w:val="00F44280"/>
    <w:rsid w:val="00F51285"/>
    <w:rsid w:val="00F5524F"/>
    <w:rsid w:val="00F605E7"/>
    <w:rsid w:val="00F816A8"/>
    <w:rsid w:val="00FA405B"/>
    <w:rsid w:val="00FA56AC"/>
    <w:rsid w:val="00FA5E76"/>
    <w:rsid w:val="00FC02C5"/>
    <w:rsid w:val="00FC1E2E"/>
    <w:rsid w:val="00FC255B"/>
    <w:rsid w:val="00FC2F8F"/>
    <w:rsid w:val="00FC311F"/>
    <w:rsid w:val="00FD445C"/>
    <w:rsid w:val="00FE4C1A"/>
    <w:rsid w:val="00FF2F40"/>
    <w:rsid w:val="00FF7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71"/>
  </w:style>
  <w:style w:type="paragraph" w:styleId="Heading1">
    <w:name w:val="heading 1"/>
    <w:basedOn w:val="Normal1"/>
    <w:next w:val="Normal1"/>
    <w:rsid w:val="00210626"/>
    <w:pPr>
      <w:keepNext/>
      <w:keepLines/>
      <w:spacing w:before="480" w:after="120"/>
      <w:outlineLvl w:val="0"/>
    </w:pPr>
    <w:rPr>
      <w:b/>
      <w:sz w:val="48"/>
      <w:szCs w:val="48"/>
    </w:rPr>
  </w:style>
  <w:style w:type="paragraph" w:styleId="Heading2">
    <w:name w:val="heading 2"/>
    <w:basedOn w:val="Normal1"/>
    <w:next w:val="Normal1"/>
    <w:rsid w:val="00210626"/>
    <w:pPr>
      <w:keepNext/>
      <w:keepLines/>
      <w:spacing w:before="360" w:after="80"/>
      <w:outlineLvl w:val="1"/>
    </w:pPr>
    <w:rPr>
      <w:b/>
      <w:sz w:val="36"/>
      <w:szCs w:val="36"/>
    </w:rPr>
  </w:style>
  <w:style w:type="paragraph" w:styleId="Heading3">
    <w:name w:val="heading 3"/>
    <w:basedOn w:val="Normal1"/>
    <w:next w:val="Normal1"/>
    <w:rsid w:val="00210626"/>
    <w:pPr>
      <w:keepNext/>
      <w:keepLines/>
      <w:spacing w:before="280" w:after="80"/>
      <w:outlineLvl w:val="2"/>
    </w:pPr>
    <w:rPr>
      <w:b/>
      <w:sz w:val="28"/>
      <w:szCs w:val="28"/>
    </w:rPr>
  </w:style>
  <w:style w:type="paragraph" w:styleId="Heading4">
    <w:name w:val="heading 4"/>
    <w:basedOn w:val="Normal1"/>
    <w:next w:val="Normal1"/>
    <w:rsid w:val="00210626"/>
    <w:pPr>
      <w:keepNext/>
      <w:keepLines/>
      <w:spacing w:before="240" w:after="40"/>
      <w:outlineLvl w:val="3"/>
    </w:pPr>
    <w:rPr>
      <w:b/>
    </w:rPr>
  </w:style>
  <w:style w:type="paragraph" w:styleId="Heading5">
    <w:name w:val="heading 5"/>
    <w:basedOn w:val="Normal1"/>
    <w:next w:val="Normal1"/>
    <w:rsid w:val="00210626"/>
    <w:pPr>
      <w:keepNext/>
      <w:keepLines/>
      <w:spacing w:before="220" w:after="40"/>
      <w:outlineLvl w:val="4"/>
    </w:pPr>
    <w:rPr>
      <w:b/>
      <w:sz w:val="22"/>
      <w:szCs w:val="22"/>
    </w:rPr>
  </w:style>
  <w:style w:type="paragraph" w:styleId="Heading6">
    <w:name w:val="heading 6"/>
    <w:basedOn w:val="Normal1"/>
    <w:next w:val="Normal1"/>
    <w:rsid w:val="002106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10626"/>
  </w:style>
  <w:style w:type="paragraph" w:styleId="Title">
    <w:name w:val="Title"/>
    <w:basedOn w:val="Normal1"/>
    <w:next w:val="Normal1"/>
    <w:rsid w:val="00210626"/>
    <w:pPr>
      <w:keepNext/>
      <w:keepLines/>
      <w:spacing w:before="480" w:after="120"/>
    </w:pPr>
    <w:rPr>
      <w:b/>
      <w:sz w:val="72"/>
      <w:szCs w:val="72"/>
    </w:rPr>
  </w:style>
  <w:style w:type="paragraph" w:styleId="Subtitle">
    <w:name w:val="Subtitle"/>
    <w:basedOn w:val="Normal1"/>
    <w:next w:val="Normal1"/>
    <w:rsid w:val="0021062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4AE6"/>
    <w:pPr>
      <w:ind w:left="720"/>
      <w:contextualSpacing/>
    </w:pPr>
  </w:style>
  <w:style w:type="character" w:customStyle="1" w:styleId="address">
    <w:name w:val="address"/>
    <w:basedOn w:val="DefaultParagraphFont"/>
    <w:rsid w:val="00DF45D4"/>
  </w:style>
  <w:style w:type="paragraph" w:customStyle="1" w:styleId="Normal10">
    <w:name w:val="Normal1"/>
    <w:rsid w:val="00AD3DAA"/>
  </w:style>
  <w:style w:type="paragraph" w:styleId="Header">
    <w:name w:val="header"/>
    <w:basedOn w:val="Normal"/>
    <w:link w:val="HeaderChar"/>
    <w:uiPriority w:val="99"/>
    <w:semiHidden/>
    <w:unhideWhenUsed/>
    <w:rsid w:val="0070548A"/>
    <w:pPr>
      <w:tabs>
        <w:tab w:val="center" w:pos="4680"/>
        <w:tab w:val="right" w:pos="9360"/>
      </w:tabs>
    </w:pPr>
  </w:style>
  <w:style w:type="character" w:customStyle="1" w:styleId="HeaderChar">
    <w:name w:val="Header Char"/>
    <w:basedOn w:val="DefaultParagraphFont"/>
    <w:link w:val="Header"/>
    <w:uiPriority w:val="99"/>
    <w:semiHidden/>
    <w:rsid w:val="0070548A"/>
  </w:style>
  <w:style w:type="paragraph" w:styleId="Footer">
    <w:name w:val="footer"/>
    <w:basedOn w:val="Normal"/>
    <w:link w:val="FooterChar"/>
    <w:uiPriority w:val="99"/>
    <w:semiHidden/>
    <w:unhideWhenUsed/>
    <w:rsid w:val="0070548A"/>
    <w:pPr>
      <w:tabs>
        <w:tab w:val="center" w:pos="4680"/>
        <w:tab w:val="right" w:pos="9360"/>
      </w:tabs>
    </w:pPr>
  </w:style>
  <w:style w:type="character" w:customStyle="1" w:styleId="FooterChar">
    <w:name w:val="Footer Char"/>
    <w:basedOn w:val="DefaultParagraphFont"/>
    <w:link w:val="Footer"/>
    <w:uiPriority w:val="99"/>
    <w:semiHidden/>
    <w:rsid w:val="0070548A"/>
  </w:style>
  <w:style w:type="paragraph" w:styleId="BalloonText">
    <w:name w:val="Balloon Text"/>
    <w:basedOn w:val="Normal"/>
    <w:link w:val="BalloonTextChar"/>
    <w:uiPriority w:val="99"/>
    <w:semiHidden/>
    <w:unhideWhenUsed/>
    <w:rsid w:val="001F62B8"/>
    <w:rPr>
      <w:rFonts w:ascii="Tahoma" w:hAnsi="Tahoma" w:cs="Tahoma"/>
      <w:sz w:val="16"/>
      <w:szCs w:val="16"/>
    </w:rPr>
  </w:style>
  <w:style w:type="character" w:customStyle="1" w:styleId="BalloonTextChar">
    <w:name w:val="Balloon Text Char"/>
    <w:basedOn w:val="DefaultParagraphFont"/>
    <w:link w:val="BalloonText"/>
    <w:uiPriority w:val="99"/>
    <w:semiHidden/>
    <w:rsid w:val="001F62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2178</TotalTime>
  <Pages>1</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Toby</cp:lastModifiedBy>
  <cp:revision>48</cp:revision>
  <cp:lastPrinted>2018-09-23T19:25:00Z</cp:lastPrinted>
  <dcterms:created xsi:type="dcterms:W3CDTF">2018-06-06T21:50:00Z</dcterms:created>
  <dcterms:modified xsi:type="dcterms:W3CDTF">2021-10-26T18:36:00Z</dcterms:modified>
</cp:coreProperties>
</file>